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C3" w:rsidRDefault="00782CC3" w:rsidP="0078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82CC3" w:rsidRDefault="00782CC3" w:rsidP="0078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sz w:val="28"/>
          <w:szCs w:val="28"/>
        </w:rPr>
        <w:t xml:space="preserve">для получения справок </w:t>
      </w:r>
    </w:p>
    <w:p w:rsidR="00782CC3" w:rsidRDefault="00782CC3" w:rsidP="0078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sz w:val="28"/>
          <w:szCs w:val="28"/>
        </w:rPr>
        <w:t>об отсутствии публикаций о реорганизации, ликвидации или банкротстве.</w:t>
      </w:r>
    </w:p>
    <w:p w:rsidR="005D4F0F" w:rsidRDefault="005D4F0F" w:rsidP="00782C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D0101" w:rsidRPr="00782CC3" w:rsidRDefault="005D4F0F" w:rsidP="005D4F0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справок необходимо зайти на портал «Вестник государственной регистрации» </w:t>
      </w:r>
      <w:hyperlink r:id="rId4" w:history="1">
        <w:r w:rsidR="00782CC3" w:rsidRPr="00782CC3">
          <w:rPr>
            <w:rStyle w:val="a3"/>
            <w:rFonts w:ascii="Times New Roman" w:hAnsi="Times New Roman" w:cs="Times New Roman"/>
            <w:sz w:val="28"/>
            <w:szCs w:val="28"/>
          </w:rPr>
          <w:t>https://www.vestnik-gosreg.ru/search/</w:t>
        </w:r>
      </w:hyperlink>
    </w:p>
    <w:p w:rsidR="0014490C" w:rsidRPr="00782CC3" w:rsidRDefault="00607239" w:rsidP="00782CC3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2420" cy="6051029"/>
            <wp:effectExtent l="0" t="0" r="698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98" cy="60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0C" w:rsidRPr="00782CC3" w:rsidRDefault="0014490C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490C" w:rsidRDefault="00607239" w:rsidP="005D4F0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sz w:val="28"/>
          <w:szCs w:val="28"/>
        </w:rPr>
        <w:t>Открываем поисковое поле</w:t>
      </w:r>
      <w:r w:rsidR="00C0649C" w:rsidRPr="00782CC3">
        <w:rPr>
          <w:rFonts w:ascii="Times New Roman" w:hAnsi="Times New Roman" w:cs="Times New Roman"/>
          <w:sz w:val="28"/>
          <w:szCs w:val="28"/>
        </w:rPr>
        <w:t xml:space="preserve"> «О банкротстве»</w:t>
      </w:r>
      <w:r w:rsidRPr="00782CC3">
        <w:rPr>
          <w:rFonts w:ascii="Times New Roman" w:hAnsi="Times New Roman" w:cs="Times New Roman"/>
          <w:sz w:val="28"/>
          <w:szCs w:val="28"/>
        </w:rPr>
        <w:t xml:space="preserve">, указываем ИНН или ОГРН и нажимаем кнопку </w:t>
      </w:r>
      <w:r w:rsidR="00A60A99">
        <w:rPr>
          <w:rFonts w:ascii="Times New Roman" w:hAnsi="Times New Roman" w:cs="Times New Roman"/>
          <w:sz w:val="28"/>
          <w:szCs w:val="28"/>
        </w:rPr>
        <w:t>«П</w:t>
      </w:r>
      <w:r w:rsidRPr="00782CC3">
        <w:rPr>
          <w:rFonts w:ascii="Times New Roman" w:hAnsi="Times New Roman" w:cs="Times New Roman"/>
          <w:sz w:val="28"/>
          <w:szCs w:val="28"/>
        </w:rPr>
        <w:t>оиск</w:t>
      </w:r>
      <w:r w:rsidR="00A60A99">
        <w:rPr>
          <w:rFonts w:ascii="Times New Roman" w:hAnsi="Times New Roman" w:cs="Times New Roman"/>
          <w:sz w:val="28"/>
          <w:szCs w:val="28"/>
        </w:rPr>
        <w:t>»</w:t>
      </w:r>
      <w:r w:rsidRPr="00782CC3">
        <w:rPr>
          <w:rFonts w:ascii="Times New Roman" w:hAnsi="Times New Roman" w:cs="Times New Roman"/>
          <w:sz w:val="28"/>
          <w:szCs w:val="28"/>
        </w:rPr>
        <w:t>.</w:t>
      </w:r>
    </w:p>
    <w:p w:rsidR="00A60A99" w:rsidRDefault="00A60A99" w:rsidP="005D4F0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5D4F0F" w:rsidRPr="00782CC3" w:rsidRDefault="005D4F0F" w:rsidP="005D4F0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раздел «Картотека», где осуществляется поиск интересующей информации по организации. </w:t>
      </w: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поисковой строке указываем ОГРН или ИНН организации.</w:t>
      </w: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область поиска «Сообщения о ликвидации, реорганизации».</w:t>
      </w: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кнопку «Найти».</w:t>
      </w:r>
    </w:p>
    <w:p w:rsidR="00607239" w:rsidRPr="00782CC3" w:rsidRDefault="0060723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558EB" w:rsidRPr="00782CC3" w:rsidRDefault="001558EB" w:rsidP="00782CC3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7360" cy="6133726"/>
            <wp:effectExtent l="0" t="0" r="254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62" cy="61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99" w:rsidRDefault="00A60A9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2CC3" w:rsidRDefault="005D4F0F" w:rsidP="00782C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="00782CC3" w:rsidRPr="00782CC3">
        <w:rPr>
          <w:rFonts w:ascii="Times New Roman" w:hAnsi="Times New Roman" w:cs="Times New Roman"/>
          <w:sz w:val="28"/>
          <w:szCs w:val="28"/>
        </w:rPr>
        <w:t>о публикации (отсутствии публикации) информации о ликвидации или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оформить заказ. Услуга платная.</w:t>
      </w:r>
    </w:p>
    <w:p w:rsidR="00A60A99" w:rsidRDefault="00A60A9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поисковой строке указываем ОГРН или ИНН организации.</w:t>
      </w: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область поиска «Сообщения о банкротстве» организации.</w:t>
      </w: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кнопку «Найти».</w:t>
      </w:r>
    </w:p>
    <w:p w:rsidR="00A60A99" w:rsidRDefault="00A60A99" w:rsidP="00A60A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2CC3" w:rsidRPr="00782CC3" w:rsidRDefault="00782CC3" w:rsidP="00782CC3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6181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99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4F0F" w:rsidRDefault="005D4F0F" w:rsidP="005D4F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Pr="00782CC3">
        <w:rPr>
          <w:rFonts w:ascii="Times New Roman" w:hAnsi="Times New Roman" w:cs="Times New Roman"/>
          <w:sz w:val="28"/>
          <w:szCs w:val="28"/>
        </w:rPr>
        <w:t xml:space="preserve">о публикации (отсутствии публикации) информации о </w:t>
      </w:r>
      <w:r w:rsidR="0047515D">
        <w:rPr>
          <w:rFonts w:ascii="Times New Roman" w:hAnsi="Times New Roman" w:cs="Times New Roman"/>
          <w:sz w:val="28"/>
          <w:szCs w:val="28"/>
        </w:rPr>
        <w:t xml:space="preserve">банкротстве </w:t>
      </w:r>
      <w:r>
        <w:rPr>
          <w:rFonts w:ascii="Times New Roman" w:hAnsi="Times New Roman" w:cs="Times New Roman"/>
          <w:sz w:val="28"/>
          <w:szCs w:val="28"/>
        </w:rPr>
        <w:t>необходимо оформить заказ. Услуга платная.</w:t>
      </w:r>
    </w:p>
    <w:p w:rsidR="00A60A99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0A99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Тарифы на получение выписок</w:t>
      </w:r>
      <w:bookmarkStart w:id="0" w:name="_GoBack"/>
      <w:bookmarkEnd w:id="0"/>
    </w:p>
    <w:p w:rsidR="00A60A99" w:rsidRPr="00782CC3" w:rsidRDefault="00A60A99" w:rsidP="005D4F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2CC3" w:rsidRPr="00782CC3" w:rsidRDefault="00782CC3" w:rsidP="00782CC3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7334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C3" w:rsidRPr="00782CC3" w:rsidRDefault="00782CC3" w:rsidP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15D" w:rsidRPr="00782CC3" w:rsidRDefault="0047515D" w:rsidP="004751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оформления заказа п</w:t>
      </w:r>
      <w:r w:rsidRPr="00782CC3">
        <w:rPr>
          <w:rFonts w:ascii="Times New Roman" w:hAnsi="Times New Roman" w:cs="Times New Roman"/>
          <w:sz w:val="28"/>
          <w:szCs w:val="28"/>
        </w:rPr>
        <w:t xml:space="preserve">олучаем сведения о публикации (отсутствии публикации)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ликвидации, реорганизации или </w:t>
      </w:r>
      <w:r w:rsidRPr="00782CC3">
        <w:rPr>
          <w:rFonts w:ascii="Times New Roman" w:hAnsi="Times New Roman" w:cs="Times New Roman"/>
          <w:sz w:val="28"/>
          <w:szCs w:val="28"/>
        </w:rPr>
        <w:t>банкротстве.</w:t>
      </w:r>
    </w:p>
    <w:p w:rsidR="00782CC3" w:rsidRPr="00782CC3" w:rsidRDefault="00782CC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82CC3" w:rsidRPr="00782CC3" w:rsidSect="00A60A99">
      <w:pgSz w:w="11906" w:h="16838"/>
      <w:pgMar w:top="1985" w:right="42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01"/>
    <w:rsid w:val="0014490C"/>
    <w:rsid w:val="001558EB"/>
    <w:rsid w:val="003250F4"/>
    <w:rsid w:val="0047515D"/>
    <w:rsid w:val="005D4F0F"/>
    <w:rsid w:val="00607239"/>
    <w:rsid w:val="00782CC3"/>
    <w:rsid w:val="007B3A98"/>
    <w:rsid w:val="00A60A99"/>
    <w:rsid w:val="00AD0101"/>
    <w:rsid w:val="00B66C62"/>
    <w:rsid w:val="00C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DFFE"/>
  <w15:chartTrackingRefBased/>
  <w15:docId w15:val="{B400A158-F3F8-4BEB-8CC6-C8822F1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1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10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4490C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78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vestnik-gosreg.ru/sear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dc:description/>
  <cp:lastModifiedBy>Анастасин Юрий Викторович</cp:lastModifiedBy>
  <cp:revision>3</cp:revision>
  <dcterms:created xsi:type="dcterms:W3CDTF">2022-11-07T17:51:00Z</dcterms:created>
  <dcterms:modified xsi:type="dcterms:W3CDTF">2022-11-07T17:58:00Z</dcterms:modified>
</cp:coreProperties>
</file>