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82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Республики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Карелия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26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ноября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2011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323-П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"О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Порядке осуществления временных ограничений или прекращения движения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в Республике Карелия"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pStyle w:val="BodyText"/>
        <w:ind w:left="0"/>
        <w:rPr>
          <w:rFonts w:ascii="Arial"/>
          <w:b/>
          <w:sz w:val="11"/>
        </w:rPr>
      </w:pPr>
      <w:r>
        <w:rPr/>
        <w:pict>
          <v:group style="position:absolute;margin-left:50pt;margin-top:8.290064pt;width:495pt;height:42.25pt;mso-position-horizontal-relative:page;mso-position-vertical-relative:paragraph;z-index:-15728640;mso-wrap-distance-left:0;mso-wrap-distance-right:0" coordorigin="1000,166" coordsize="9900,845">
            <v:shape style="position:absolute;left:1000;top:165;width:9900;height:845" coordorigin="1000,166" coordsize="9900,845" path="m10900,166l1000,166,1000,416,1000,511,1000,666,1000,761,1000,1011,4011,1011,4011,761,7132,761,7132,511,10900,511,10900,166xe" filled="true" fillcolor="#efefef" stroked="false">
              <v:path arrowok="t"/>
              <v:fill type="solid"/>
            </v:shape>
            <v:shape style="position:absolute;left:1000;top:76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10;width:613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6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Постановление  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изменено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  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51" w:lineRule="exact" w:before="123"/>
        <w:ind w:left="281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Постановление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Республики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Карелия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26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ноября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2011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323-П</w:t>
      </w:r>
    </w:p>
    <w:p>
      <w:pPr>
        <w:pStyle w:val="Heading1"/>
        <w:spacing w:line="237" w:lineRule="auto" w:before="1"/>
        <w:ind w:left="113" w:right="332" w:firstLine="1"/>
        <w:jc w:val="center"/>
      </w:pPr>
      <w:r>
        <w:rPr>
          <w:color w:val="26282D"/>
        </w:rPr>
        <w:t>"О Порядке осуществления временных ограничений или прекращения движения транспортных</w:t>
      </w:r>
      <w:r>
        <w:rPr>
          <w:color w:val="26282D"/>
          <w:spacing w:val="1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по</w:t>
      </w:r>
      <w:r>
        <w:rPr>
          <w:color w:val="26282D"/>
          <w:spacing w:val="-7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6"/>
        </w:rPr>
        <w:t> </w:t>
      </w:r>
      <w:r>
        <w:rPr>
          <w:color w:val="26282D"/>
        </w:rPr>
        <w:t>дорогам</w:t>
      </w:r>
      <w:r>
        <w:rPr>
          <w:color w:val="26282D"/>
          <w:spacing w:val="-6"/>
        </w:rPr>
        <w:t> </w:t>
      </w:r>
      <w:r>
        <w:rPr>
          <w:color w:val="26282D"/>
        </w:rPr>
        <w:t>регионального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6"/>
        </w:rPr>
        <w:t> </w:t>
      </w:r>
      <w:r>
        <w:rPr>
          <w:color w:val="26282D"/>
        </w:rPr>
        <w:t>местного</w:t>
      </w:r>
      <w:r>
        <w:rPr>
          <w:color w:val="26282D"/>
          <w:spacing w:val="-6"/>
        </w:rPr>
        <w:t> </w:t>
      </w:r>
      <w:r>
        <w:rPr>
          <w:color w:val="26282D"/>
        </w:rPr>
        <w:t>значения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1"/>
        </w:rPr>
        <w:t> </w:t>
      </w:r>
      <w:r>
        <w:rPr>
          <w:color w:val="26282D"/>
        </w:rPr>
        <w:t>Республике</w:t>
      </w:r>
      <w:r>
        <w:rPr>
          <w:color w:val="26282D"/>
          <w:spacing w:val="-2"/>
        </w:rPr>
        <w:t> </w:t>
      </w:r>
      <w:r>
        <w:rPr>
          <w:color w:val="26282D"/>
        </w:rPr>
        <w:t>Карелия"</w:t>
      </w:r>
    </w:p>
    <w:p>
      <w:pPr>
        <w:spacing w:before="104"/>
        <w:ind w:left="285" w:right="537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rPr>
          <w:b/>
          <w:sz w:val="9"/>
        </w:rPr>
      </w:pPr>
      <w:r>
        <w:rPr/>
        <w:pict>
          <v:shape style="position:absolute;margin-left:50pt;margin-top:6.659302pt;width:495pt;height:56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</w:pPr>
                  <w:r>
                    <w:rPr/>
                    <w:t>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2014 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24 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 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8 июля,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 ноября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 2017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5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7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6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/>
        <w:rPr>
          <w:b/>
          <w:sz w:val="16"/>
        </w:rPr>
      </w:pPr>
    </w:p>
    <w:p>
      <w:pPr>
        <w:pStyle w:val="BodyText"/>
        <w:spacing w:line="237" w:lineRule="auto" w:before="96"/>
        <w:ind w:right="312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11">
        <w:r>
          <w:rPr>
            <w:rFonts w:ascii="Microsoft Sans Serif" w:hAnsi="Microsoft Sans Serif"/>
            <w:color w:val="0F6BBF"/>
          </w:rPr>
          <w:t>частью 1.8 статьи 20 </w:t>
        </w:r>
      </w:hyperlink>
      <w:r>
        <w:rPr/>
        <w:t>Федерального закона</w:t>
      </w:r>
      <w:r>
        <w:rPr>
          <w:spacing w:val="1"/>
        </w:rPr>
        <w:t> </w:t>
      </w:r>
      <w:r>
        <w:rPr/>
        <w:t>от 4 декабря 2007 года N 329-ФЗ "О физической культуре и спорте в Российской Федерации", </w:t>
      </w:r>
      <w:hyperlink r:id="rId12">
        <w:r>
          <w:rPr>
            <w:rFonts w:ascii="Microsoft Sans Serif" w:hAnsi="Microsoft Sans Serif"/>
            <w:color w:val="0F6BBF"/>
          </w:rPr>
          <w:t>статьей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2">
        <w:r>
          <w:rPr>
            <w:rFonts w:ascii="Microsoft Sans Serif" w:hAnsi="Microsoft Sans Serif"/>
            <w:color w:val="0F6BBF"/>
          </w:rPr>
          <w:t>11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29 декабря 2017 года N 443-ФЗ "Об организации дорожного движения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Правительство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Карелия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BodyText"/>
        <w:spacing w:line="237" w:lineRule="auto"/>
        <w:ind w:right="315" w:firstLine="720"/>
        <w:jc w:val="both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 транспортных средств по автомобильным дорогам регионального или 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 в</w:t>
      </w:r>
      <w:r>
        <w:rPr>
          <w:spacing w:val="-1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Карелия.</w:t>
      </w:r>
    </w:p>
    <w:p>
      <w:pPr>
        <w:pStyle w:val="BodyText"/>
        <w:spacing w:before="11"/>
        <w:ind w:left="0"/>
        <w:rPr>
          <w:sz w:val="30"/>
        </w:rPr>
      </w:pPr>
    </w:p>
    <w:p>
      <w:pPr>
        <w:pStyle w:val="BodyText"/>
        <w:spacing w:line="221" w:lineRule="exact"/>
        <w:ind w:left="185"/>
      </w:pPr>
      <w:r>
        <w:rPr/>
        <w:t>Глава</w:t>
      </w:r>
    </w:p>
    <w:p>
      <w:pPr>
        <w:pStyle w:val="BodyText"/>
        <w:tabs>
          <w:tab w:pos="8939" w:val="left" w:leader="none"/>
        </w:tabs>
        <w:spacing w:line="281" w:lineRule="exact"/>
        <w:ind w:left="185"/>
      </w:pPr>
      <w:r>
        <w:rPr/>
        <w:t>Республики</w:t>
      </w:r>
      <w:r>
        <w:rPr>
          <w:spacing w:val="-5"/>
        </w:rPr>
        <w:t> </w:t>
      </w:r>
      <w:r>
        <w:rPr/>
        <w:t>Карелия</w:t>
        <w:tab/>
      </w:r>
      <w:r>
        <w:rPr>
          <w:position w:val="6"/>
        </w:rPr>
        <w:t>А.В.</w:t>
      </w:r>
      <w:r>
        <w:rPr>
          <w:spacing w:val="-4"/>
          <w:position w:val="6"/>
        </w:rPr>
        <w:t> </w:t>
      </w:r>
      <w:r>
        <w:rPr>
          <w:position w:val="6"/>
        </w:rPr>
        <w:t>Нелидов</w:t>
      </w:r>
    </w:p>
    <w:p>
      <w:pPr>
        <w:pStyle w:val="BodyText"/>
        <w:spacing w:before="7"/>
        <w:ind w:left="0"/>
        <w:rPr>
          <w:sz w:val="40"/>
        </w:rPr>
      </w:pPr>
    </w:p>
    <w:p>
      <w:pPr>
        <w:pStyle w:val="Heading1"/>
        <w:spacing w:line="251" w:lineRule="exact"/>
        <w:ind w:left="284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285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 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Республике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Карелия</w:t>
      </w:r>
    </w:p>
    <w:p>
      <w:pPr>
        <w:pStyle w:val="Heading1"/>
        <w:spacing w:line="250" w:lineRule="exact"/>
        <w:ind w:left="282"/>
        <w:jc w:val="center"/>
      </w:pPr>
      <w:r>
        <w:rPr>
          <w:color w:val="26282D"/>
        </w:rPr>
        <w:t>(утв.</w:t>
      </w:r>
      <w:r>
        <w:rPr>
          <w:color w:val="26282D"/>
          <w:spacing w:val="-3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1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4"/>
        </w:rPr>
        <w:t> </w:t>
      </w:r>
      <w:r>
        <w:rPr>
          <w:color w:val="26282D"/>
        </w:rPr>
        <w:t>Республики</w:t>
      </w:r>
      <w:r>
        <w:rPr>
          <w:color w:val="26282D"/>
          <w:spacing w:val="-3"/>
        </w:rPr>
        <w:t> </w:t>
      </w:r>
      <w:r>
        <w:rPr>
          <w:color w:val="26282D"/>
        </w:rPr>
        <w:t>Карелия</w:t>
      </w:r>
      <w:r>
        <w:rPr>
          <w:color w:val="26282D"/>
          <w:spacing w:val="-4"/>
        </w:rPr>
        <w:t> </w:t>
      </w:r>
      <w:r>
        <w:rPr>
          <w:color w:val="26282D"/>
        </w:rPr>
        <w:t>от</w:t>
      </w:r>
      <w:r>
        <w:rPr>
          <w:color w:val="26282D"/>
          <w:spacing w:val="-3"/>
        </w:rPr>
        <w:t> </w:t>
      </w:r>
      <w:r>
        <w:rPr>
          <w:color w:val="26282D"/>
        </w:rPr>
        <w:t>26</w:t>
      </w:r>
      <w:r>
        <w:rPr>
          <w:color w:val="26282D"/>
          <w:spacing w:val="-3"/>
        </w:rPr>
        <w:t> </w:t>
      </w:r>
      <w:r>
        <w:rPr>
          <w:color w:val="26282D"/>
        </w:rPr>
        <w:t>ноября</w:t>
      </w:r>
      <w:r>
        <w:rPr>
          <w:color w:val="26282D"/>
          <w:spacing w:val="-3"/>
        </w:rPr>
        <w:t> </w:t>
      </w:r>
      <w:r>
        <w:rPr>
          <w:color w:val="26282D"/>
        </w:rPr>
        <w:t>2011</w:t>
      </w:r>
      <w:r>
        <w:rPr>
          <w:color w:val="26282D"/>
          <w:spacing w:val="-3"/>
        </w:rPr>
        <w:t> </w:t>
      </w:r>
      <w:r>
        <w:rPr>
          <w:color w:val="26282D"/>
        </w:rPr>
        <w:t>г.</w:t>
      </w:r>
      <w:r>
        <w:rPr>
          <w:color w:val="26282D"/>
          <w:spacing w:val="-3"/>
        </w:rPr>
        <w:t> </w:t>
      </w:r>
      <w:r>
        <w:rPr>
          <w:color w:val="26282D"/>
        </w:rPr>
        <w:t>N</w:t>
      </w:r>
      <w:r>
        <w:rPr>
          <w:color w:val="26282D"/>
          <w:spacing w:val="-4"/>
        </w:rPr>
        <w:t> </w:t>
      </w:r>
      <w:r>
        <w:rPr>
          <w:color w:val="26282D"/>
        </w:rPr>
        <w:t>323-П)</w:t>
      </w:r>
    </w:p>
    <w:p>
      <w:pPr>
        <w:spacing w:before="106"/>
        <w:ind w:left="285" w:right="537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/>
        <w:rPr>
          <w:b/>
          <w:sz w:val="9"/>
        </w:rPr>
      </w:pPr>
      <w:r>
        <w:rPr/>
        <w:pict>
          <v:shape style="position:absolute;margin-left:50pt;margin-top:6.611289pt;width:495pt;height:56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</w:pPr>
                  <w:r>
                    <w:rPr/>
                    <w:t>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2014 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24 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 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8 июля,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 ноября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 2017</w:t>
                  </w:r>
                </w:p>
                <w:p>
                  <w:pPr>
                    <w:pStyle w:val="BodyText"/>
                    <w:spacing w:line="250" w:lineRule="exact"/>
                    <w:ind w:left="360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31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в Республике Карелия (далее - Порядок) разработан на основании </w:t>
      </w:r>
      <w:hyperlink r:id="rId10">
        <w:r>
          <w:rPr>
            <w:rFonts w:ascii="Microsoft Sans Serif" w:hAnsi="Microsoft Sans Serif"/>
            <w:color w:val="0F6BBF"/>
            <w:sz w:val="22"/>
          </w:rPr>
          <w:t>статьи 30 </w:t>
        </w:r>
      </w:hyperlink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 от 8 ноября 2007 года N 257-ФЗ "Об автомобильных дорогах и о дорожной деятельности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37" w:lineRule="auto" w:before="82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44.516834pt;width:495pt;height:42.25pt;mso-position-horizontal-relative:page;mso-position-vertical-relative:paragraph;z-index:-15727104;mso-wrap-distance-left:0;mso-wrap-distance-right:0" coordorigin="1000,890" coordsize="9900,845">
            <v:shape style="position:absolute;left:1000;top:890;width:9900;height:845" coordorigin="1000,890" coordsize="9900,845" path="m10900,890l1000,890,1000,1140,1000,1235,1000,1390,1000,1485,1000,1735,4011,1735,4011,1485,5578,1485,5578,1235,10900,1235,10900,890xe" filled="true" fillcolor="#efefef" stroked="false">
              <v:path arrowok="t"/>
              <v:fill type="solid"/>
            </v:shape>
            <v:shape style="position:absolute;left:1000;top:14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5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Порядок определяет процедуру введения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Республике</w:t>
      </w:r>
      <w:r>
        <w:rPr>
          <w:spacing w:val="-2"/>
          <w:sz w:val="22"/>
        </w:rPr>
        <w:t> </w:t>
      </w:r>
      <w:r>
        <w:rPr>
          <w:sz w:val="22"/>
        </w:rPr>
        <w:t>Карелия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временные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17" w:after="0"/>
        <w:ind w:left="820" w:right="2370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устанавливаются: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9" w:firstLine="720"/>
        <w:jc w:val="both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48" w:lineRule="exact"/>
        <w:ind w:left="820"/>
      </w:pPr>
      <w:r>
        <w:rPr/>
        <w:t>при</w:t>
      </w:r>
      <w:r>
        <w:rPr>
          <w:spacing w:val="-7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официальных</w:t>
      </w:r>
      <w:r>
        <w:rPr>
          <w:spacing w:val="-6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соревнований;</w:t>
      </w:r>
    </w:p>
    <w:p>
      <w:pPr>
        <w:pStyle w:val="BodyText"/>
        <w:spacing w:line="250" w:lineRule="exact"/>
        <w:ind w:left="820"/>
      </w:pP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/>
      </w:pPr>
      <w:r>
        <w:rPr/>
        <w:pict>
          <v:group style="position:absolute;margin-left:50pt;margin-top:15.445068pt;width:495pt;height:42.25pt;mso-position-horizontal-relative:page;mso-position-vertical-relative:paragraph;z-index:-15726592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7575,904,7575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65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363-П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1869" w:val="left" w:leader="none"/>
                        <w:tab w:pos="3875" w:val="left" w:leader="none"/>
                        <w:tab w:pos="4202" w:val="left" w:leader="none"/>
                        <w:tab w:pos="5168" w:val="left" w:leader="none"/>
                        <w:tab w:pos="5482" w:val="left" w:leader="none"/>
                        <w:tab w:pos="5918" w:val="left" w:leader="none"/>
                        <w:tab w:pos="6932" w:val="left" w:leader="none"/>
                        <w:tab w:pos="7588" w:val="left" w:leader="none"/>
                        <w:tab w:pos="7945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</w:t>
                      <w:tab/>
                      <w:t>изменен</w:t>
                      <w:tab/>
                      <w:t>с</w:t>
                      <w:tab/>
                      <w:t>24</w:t>
                      <w:tab/>
                      <w:t>октября</w:t>
                      <w:tab/>
                      <w:t>2017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федеральными</w:t>
      </w:r>
      <w:r>
        <w:rPr>
          <w:spacing w:val="-6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Карелия.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 о введении ограничения), за исключением случаев, предусмотренных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подпунктами 1 - 4</w:t>
        </w:r>
      </w:hyperlink>
      <w:r>
        <w:rPr>
          <w:sz w:val="22"/>
        </w:rPr>
        <w:t>, </w:t>
      </w:r>
      <w:hyperlink r:id="rId15">
        <w:r>
          <w:rPr>
            <w:rFonts w:ascii="Microsoft Sans Serif" w:hAnsi="Microsoft Sans Serif"/>
            <w:color w:val="0F6BBF"/>
            <w:sz w:val="22"/>
          </w:rPr>
          <w:t>6 пункта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22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6" w:firstLine="720"/>
        <w:jc w:val="both"/>
      </w:pPr>
      <w:r>
        <w:rPr/>
        <w:pict>
          <v:group style="position:absolute;margin-left:50pt;margin-top:40.416836pt;width:495pt;height:42.25pt;mso-position-horizontal-relative:page;mso-position-vertical-relative:paragraph;z-index:-1572608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308,5290,1308,5290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29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положений осуществляются в соответствии с </w:t>
      </w:r>
      <w:r>
        <w:rPr>
          <w:rFonts w:ascii="Microsoft Sans Serif" w:hAnsi="Microsoft Sans Serif"/>
        </w:rPr>
        <w:t>законодательством </w:t>
      </w:r>
      <w:r>
        <w:rPr/>
        <w:t>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0" w:lineRule="auto" w:before="15" w:after="58"/>
        <w:ind w:left="1040" w:right="0" w:hanging="2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578,595,45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1" w:lineRule="exact" w:before="9" w:after="0"/>
        <w:ind w:left="1058" w:right="0" w:hanging="23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 w:before="1"/>
        <w:ind w:right="316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Карелия,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дорожной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37" w:lineRule="auto"/>
        <w:ind w:right="314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/>
        <w:t>,</w:t>
      </w:r>
      <w:r>
        <w:rPr>
          <w:spacing w:val="1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</w:rPr>
          <w:t>VI</w:t>
        </w:r>
      </w:hyperlink>
      <w:r>
        <w:rPr/>
        <w:t>,</w:t>
      </w:r>
      <w:r>
        <w:rPr>
          <w:spacing w:val="1"/>
        </w:rPr>
        <w:t> </w:t>
      </w:r>
      <w:hyperlink w:history="true" w:anchor="_bookmark30">
        <w:r>
          <w:rPr>
            <w:rFonts w:ascii="Microsoft Sans Serif" w:hAnsi="Microsoft Sans Serif"/>
            <w:color w:val="0F6BBF"/>
          </w:rPr>
          <w:t>VII</w:t>
        </w:r>
      </w:hyperlink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 Порядка, - органом исполнительной власти Республики Карелия, уполномоченным в сфере</w:t>
      </w:r>
      <w:r>
        <w:rPr>
          <w:spacing w:val="1"/>
        </w:rPr>
        <w:t> </w:t>
      </w:r>
      <w:r>
        <w:rPr/>
        <w:t>дорожной</w:t>
      </w:r>
      <w:r>
        <w:rPr>
          <w:spacing w:val="-2"/>
        </w:rPr>
        <w:t> </w:t>
      </w:r>
      <w:r>
        <w:rPr/>
        <w:t>деятельности, или</w:t>
      </w:r>
      <w:r>
        <w:rPr>
          <w:spacing w:val="-1"/>
        </w:rPr>
        <w:t> </w:t>
      </w:r>
      <w:r>
        <w:rPr/>
        <w:t>уполномоченными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организациями;</w:t>
      </w:r>
    </w:p>
    <w:p>
      <w:pPr>
        <w:pStyle w:val="BodyText"/>
        <w:spacing w:line="237" w:lineRule="auto"/>
        <w:ind w:right="316" w:firstLine="720"/>
        <w:jc w:val="both"/>
      </w:pPr>
      <w:r>
        <w:rPr/>
        <w:pict>
          <v:group style="position:absolute;margin-left:50pt;margin-top:40.416836pt;width:495pt;height:42.25pt;mso-position-horizontal-relative:page;mso-position-vertical-relative:paragraph;z-index:-1572505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578,1403,557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случаях, предусмотренных </w:t>
      </w:r>
      <w:hyperlink w:history="true" w:anchor="_bookmark32">
        <w:r>
          <w:rPr>
            <w:rFonts w:ascii="Microsoft Sans Serif" w:hAnsi="Microsoft Sans Serif"/>
            <w:color w:val="0F6BBF"/>
          </w:rPr>
          <w:t>разделом VIII </w:t>
        </w:r>
      </w:hyperlink>
      <w:r>
        <w:rPr/>
        <w:t>настоящего Порядка, - Правительством Республики</w:t>
      </w:r>
      <w:r>
        <w:rPr>
          <w:spacing w:val="1"/>
        </w:rPr>
        <w:t> </w:t>
      </w:r>
      <w:r>
        <w:rPr/>
        <w:t>Карелия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Карелия,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организации 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1" w:lineRule="exact" w:before="15" w:after="0"/>
        <w:ind w:left="1058" w:right="0" w:hanging="239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общего</w:t>
      </w:r>
      <w:r>
        <w:rPr>
          <w:spacing w:val="-5"/>
          <w:sz w:val="22"/>
        </w:rPr>
        <w:t> </w:t>
      </w:r>
      <w:r>
        <w:rPr>
          <w:sz w:val="22"/>
        </w:rPr>
        <w:t>пользования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50" w:lineRule="exact"/>
        <w:ind w:left="820"/>
        <w:rPr>
          <w:rFonts w:ascii="Microsoft Sans Serif" w:hAnsi="Microsoft Sans Serif"/>
        </w:rPr>
      </w:pPr>
      <w:r>
        <w:rPr/>
        <w:t>в</w:t>
      </w:r>
      <w:r>
        <w:rPr>
          <w:spacing w:val="40"/>
        </w:rPr>
        <w:t> </w:t>
      </w:r>
      <w:r>
        <w:rPr/>
        <w:t>случаях,</w:t>
      </w:r>
      <w:r>
        <w:rPr>
          <w:spacing w:val="41"/>
        </w:rPr>
        <w:t> </w:t>
      </w:r>
      <w:r>
        <w:rPr/>
        <w:t>предусмотренных</w:t>
      </w:r>
      <w:r>
        <w:rPr>
          <w:spacing w:val="39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43"/>
          </w:rPr>
          <w:t> </w:t>
        </w:r>
        <w:r>
          <w:rPr>
            <w:rFonts w:ascii="Microsoft Sans Serif" w:hAnsi="Microsoft Sans Serif"/>
            <w:color w:val="0F6BBF"/>
          </w:rPr>
          <w:t>IV</w:t>
        </w:r>
      </w:hyperlink>
      <w:r>
        <w:rPr/>
        <w:t>,</w:t>
      </w:r>
      <w:r>
        <w:rPr>
          <w:spacing w:val="40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</w:rPr>
          <w:t>VI</w:t>
        </w:r>
      </w:hyperlink>
      <w:r>
        <w:rPr/>
        <w:t>,</w:t>
      </w:r>
      <w:r>
        <w:rPr>
          <w:spacing w:val="41"/>
        </w:rPr>
        <w:t> </w:t>
      </w:r>
      <w:hyperlink w:history="true" w:anchor="_bookmark30">
        <w:r>
          <w:rPr>
            <w:rFonts w:ascii="Microsoft Sans Serif" w:hAnsi="Microsoft Sans Serif"/>
            <w:color w:val="0F6BBF"/>
          </w:rPr>
          <w:t>VII</w:t>
        </w:r>
      </w:hyperlink>
      <w:r>
        <w:rPr/>
        <w:t>,</w:t>
      </w:r>
      <w:r>
        <w:rPr>
          <w:spacing w:val="40"/>
        </w:rPr>
        <w:t> </w:t>
      </w:r>
      <w:hyperlink w:history="true" w:anchor="_bookmark32">
        <w:r>
          <w:rPr>
            <w:rFonts w:ascii="Microsoft Sans Serif" w:hAnsi="Microsoft Sans Serif"/>
            <w:color w:val="0F6BBF"/>
          </w:rPr>
          <w:t>VIII</w:t>
        </w:r>
      </w:hyperlink>
      <w:r>
        <w:rPr/>
        <w:t>,</w:t>
      </w:r>
      <w:r>
        <w:rPr>
          <w:spacing w:val="41"/>
        </w:rPr>
        <w:t> </w:t>
      </w:r>
      <w:r>
        <w:rPr/>
        <w:t>а</w:t>
      </w:r>
      <w:r>
        <w:rPr>
          <w:spacing w:val="41"/>
        </w:rPr>
        <w:t> </w:t>
      </w:r>
      <w:r>
        <w:rPr/>
        <w:t>также</w:t>
      </w:r>
      <w:r>
        <w:rPr>
          <w:spacing w:val="39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подпунктом</w:t>
        </w:r>
        <w:r>
          <w:rPr>
            <w:rFonts w:ascii="Microsoft Sans Serif" w:hAnsi="Microsoft Sans Serif"/>
            <w:color w:val="0F6BBF"/>
            <w:spacing w:val="43"/>
          </w:rPr>
          <w:t> </w:t>
        </w:r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42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43"/>
          </w:rPr>
          <w:t> </w:t>
        </w:r>
        <w:r>
          <w:rPr>
            <w:rFonts w:ascii="Microsoft Sans Serif" w:hAnsi="Microsoft Sans Serif"/>
            <w:color w:val="0F6BBF"/>
          </w:rPr>
          <w:t>22</w:t>
        </w:r>
      </w:hyperlink>
    </w:p>
    <w:p>
      <w:pPr>
        <w:pStyle w:val="BodyText"/>
        <w:spacing w:line="250" w:lineRule="exact"/>
      </w:pPr>
      <w:r>
        <w:rPr/>
        <w:t>настоящего</w:t>
      </w:r>
      <w:r>
        <w:rPr>
          <w:spacing w:val="-7"/>
        </w:rPr>
        <w:t> </w:t>
      </w:r>
      <w:r>
        <w:rPr/>
        <w:t>Порядка,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органами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самоуправления;</w:t>
      </w:r>
    </w:p>
    <w:p>
      <w:pPr>
        <w:pStyle w:val="BodyText"/>
        <w:spacing w:line="237" w:lineRule="auto" w:before="1"/>
        <w:ind w:firstLine="720"/>
      </w:pPr>
      <w:r>
        <w:rPr/>
        <w:pict>
          <v:group style="position:absolute;margin-left:50pt;margin-top:27.216835pt;width:495pt;height:42.25pt;mso-position-horizontal-relative:page;mso-position-vertical-relative:paragraph;z-index:-15724544;mso-wrap-distance-left:0;mso-wrap-distance-right:0" coordorigin="1000,544" coordsize="9900,845">
            <v:shape style="position:absolute;left:1000;top:544;width:9900;height:845" coordorigin="1000,544" coordsize="9900,845" path="m10900,544l1000,544,1000,794,1000,889,1000,1044,1000,1139,1000,1389,4011,1389,4011,1139,5578,1139,5578,889,10900,889,10900,544xe" filled="true" fillcolor="#efefef" stroked="false">
              <v:path arrowok="t"/>
              <v:fill type="solid"/>
            </v:shape>
            <v:shape style="position:absolute;left:1000;top:113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889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4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13"/>
        </w:rPr>
        <w:t> </w:t>
      </w:r>
      <w:r>
        <w:rPr/>
        <w:t>случаях,</w:t>
      </w:r>
      <w:r>
        <w:rPr>
          <w:spacing w:val="13"/>
        </w:rPr>
        <w:t> </w:t>
      </w:r>
      <w:r>
        <w:rPr/>
        <w:t>предусмотренных</w:t>
      </w:r>
      <w:r>
        <w:rPr>
          <w:spacing w:val="13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8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</w:hyperlink>
      <w:r>
        <w:rPr>
          <w:rFonts w:ascii="Microsoft Sans Serif" w:hAnsi="Microsoft Sans Serif"/>
          <w:color w:val="0F6BBF"/>
          <w:spacing w:val="2"/>
        </w:rPr>
        <w:t> </w:t>
      </w:r>
      <w:r>
        <w:rPr/>
        <w:t>настоящего</w:t>
      </w:r>
      <w:r>
        <w:rPr>
          <w:spacing w:val="13"/>
        </w:rPr>
        <w:t> </w:t>
      </w:r>
      <w:r>
        <w:rPr/>
        <w:t>Порядка,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органами</w:t>
      </w:r>
      <w:r>
        <w:rPr>
          <w:spacing w:val="13"/>
        </w:rPr>
        <w:t> </w:t>
      </w:r>
      <w:r>
        <w:rPr/>
        <w:t>местного</w:t>
      </w:r>
      <w:r>
        <w:rPr>
          <w:spacing w:val="-5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уполномоченными ими</w:t>
      </w:r>
      <w:r>
        <w:rPr>
          <w:spacing w:val="-1"/>
        </w:rPr>
        <w:t> </w:t>
      </w:r>
      <w:r>
        <w:rPr/>
        <w:t>организациями.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80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left="820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ind w:firstLine="720"/>
      </w:pPr>
      <w:r>
        <w:rPr/>
        <w:t>виды</w:t>
      </w:r>
      <w:r>
        <w:rPr>
          <w:spacing w:val="40"/>
        </w:rPr>
        <w:t> </w:t>
      </w:r>
      <w:r>
        <w:rPr/>
        <w:t>(типы),</w:t>
      </w:r>
      <w:r>
        <w:rPr>
          <w:spacing w:val="40"/>
        </w:rPr>
        <w:t> </w:t>
      </w:r>
      <w:r>
        <w:rPr/>
        <w:t>категории,</w:t>
      </w:r>
      <w:r>
        <w:rPr>
          <w:spacing w:val="40"/>
        </w:rPr>
        <w:t> </w:t>
      </w:r>
      <w:r>
        <w:rPr/>
        <w:t>экологический</w:t>
      </w:r>
      <w:r>
        <w:rPr>
          <w:spacing w:val="40"/>
        </w:rPr>
        <w:t> </w:t>
      </w:r>
      <w:r>
        <w:rPr/>
        <w:t>класс,</w:t>
      </w:r>
      <w:r>
        <w:rPr>
          <w:spacing w:val="40"/>
        </w:rPr>
        <w:t> </w:t>
      </w:r>
      <w:r>
        <w:rPr/>
        <w:t>наполненность</w:t>
      </w:r>
      <w:r>
        <w:rPr>
          <w:spacing w:val="40"/>
        </w:rPr>
        <w:t> </w:t>
      </w:r>
      <w:r>
        <w:rPr/>
        <w:t>пассажирами</w:t>
      </w:r>
      <w:r>
        <w:rPr>
          <w:spacing w:val="40"/>
        </w:rPr>
        <w:t> </w:t>
      </w:r>
      <w:r>
        <w:rPr/>
        <w:t>транспортных</w:t>
      </w:r>
      <w:r>
        <w:rPr>
          <w:spacing w:val="-52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вводятся</w:t>
      </w:r>
      <w:r>
        <w:rPr>
          <w:spacing w:val="-3"/>
        </w:rPr>
        <w:t> </w:t>
      </w:r>
      <w:r>
        <w:rPr/>
        <w:t>временные</w:t>
      </w:r>
      <w:r>
        <w:rPr>
          <w:spacing w:val="-2"/>
        </w:rPr>
        <w:t> </w:t>
      </w:r>
      <w:r>
        <w:rPr/>
        <w:t>ограничения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прекращение</w:t>
      </w:r>
      <w:r>
        <w:rPr>
          <w:spacing w:val="-3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</w:pPr>
      <w:r>
        <w:rPr/>
        <w:pict>
          <v:group style="position:absolute;margin-left:50pt;margin-top:15.371963pt;width:495pt;height:42.25pt;mso-position-horizontal-relative:page;mso-position-vertical-relative:paragraph;z-index:-15724032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5700,1152,5700,807,5400,807,5400,652,10900,652,10900,307xe" filled="true" fillcolor="#efefef" stroked="false">
              <v:path arrowok="t"/>
              <v:fill type="solid"/>
            </v:shape>
            <v:shape style="position:absolute;left:1000;top:902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440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пользователями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прекращения движения осуществляют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1"/>
          <w:sz w:val="22"/>
        </w:rPr>
        <w:t> </w:t>
      </w:r>
      <w:r>
        <w:rPr>
          <w:sz w:val="22"/>
        </w:rPr>
        <w:t>полномочий,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муниципальный</w:t>
      </w:r>
      <w:r>
        <w:rPr>
          <w:spacing w:val="-4"/>
          <w:sz w:val="22"/>
        </w:rPr>
        <w:t> </w:t>
      </w:r>
      <w:r>
        <w:rPr>
          <w:sz w:val="22"/>
        </w:rPr>
        <w:t>контроль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обеспечением</w:t>
      </w:r>
      <w:r>
        <w:rPr>
          <w:spacing w:val="-3"/>
          <w:sz w:val="22"/>
        </w:rPr>
        <w:t> </w:t>
      </w:r>
      <w:r>
        <w:rPr>
          <w:sz w:val="22"/>
        </w:rPr>
        <w:t>сохранности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</w:t>
      </w:r>
      <w:r>
        <w:rPr>
          <w:spacing w:val="-3"/>
          <w:sz w:val="22"/>
        </w:rPr>
        <w:t> </w:t>
      </w:r>
      <w:r>
        <w:rPr>
          <w:sz w:val="22"/>
        </w:rPr>
        <w:t>местного</w:t>
      </w:r>
      <w:r>
        <w:rPr>
          <w:spacing w:val="-4"/>
          <w:sz w:val="22"/>
        </w:rPr>
        <w:t> </w:t>
      </w:r>
      <w:r>
        <w:rPr>
          <w:sz w:val="22"/>
        </w:rPr>
        <w:t>значения.</w:t>
      </w:r>
    </w:p>
    <w:p>
      <w:pPr>
        <w:pStyle w:val="BodyText"/>
        <w:spacing w:before="11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021" w:val="left" w:leader="none"/>
        </w:tabs>
        <w:spacing w:line="237" w:lineRule="auto" w:before="0" w:after="0"/>
        <w:ind w:left="2503" w:right="958" w:hanging="1764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2"/>
        </w:rPr>
      </w:pPr>
      <w:r>
        <w:rPr/>
        <w:pict>
          <v:group style="position:absolute;margin-left:50pt;margin-top:9.295385pt;width:495pt;height:42.25pt;mso-position-horizontal-relative:page;mso-position-vertical-relative:paragraph;z-index:-1572352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578,781,5578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9"/>
                    <w:bookmarkEnd w:id="9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временных ограничениях или прекращении движения 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 власти Республики Карелия, уполномоченный в сфере дорожной деятельности, органы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самоуправления, уполномоченные организации (далее - уполномоченные органы) 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 меры по организации дорожного движения, в том числе посредством устройства объездов, 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w:history="true" w:anchor="_bookmark30">
        <w:r>
          <w:rPr>
            <w:rFonts w:ascii="Microsoft Sans Serif" w:hAnsi="Microsoft Sans Serif"/>
            <w:color w:val="0F6BBF"/>
            <w:sz w:val="22"/>
          </w:rPr>
          <w:t>VII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hyperlink w:history="true" w:anchor="_bookmark32">
        <w:r>
          <w:rPr>
            <w:rFonts w:ascii="Microsoft Sans Serif" w:hAnsi="Microsoft Sans Serif"/>
            <w:color w:val="0F6BBF"/>
            <w:sz w:val="22"/>
          </w:rPr>
          <w:t>VIII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3" w:firstLine="720"/>
        <w:jc w:val="both"/>
      </w:pPr>
      <w:r>
        <w:rPr/>
        <w:pict>
          <v:group style="position:absolute;margin-left:50pt;margin-top:52.916847pt;width:495pt;height:42.25pt;mso-position-horizontal-relative:page;mso-position-vertical-relative:paragraph;z-index:-1572300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579,1653,5579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0"/>
                    <w:bookmarkEnd w:id="10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5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246-П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9" w:id="11"/>
      <w:bookmarkEnd w:id="11"/>
      <w:r>
        <w:rPr/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взрывных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взрывные</w:t>
      </w:r>
      <w:r>
        <w:rPr>
          <w:spacing w:val="1"/>
        </w:rPr>
        <w:t> </w:t>
      </w:r>
      <w:r>
        <w:rPr/>
        <w:t>работы),</w:t>
      </w:r>
      <w:r>
        <w:rPr>
          <w:spacing w:val="1"/>
        </w:rPr>
        <w:t> </w:t>
      </w:r>
      <w:r>
        <w:rPr/>
        <w:t>организация, являющаяся инициатором введения временных ограничений или прекращения движения,</w:t>
      </w:r>
      <w:r>
        <w:rPr>
          <w:spacing w:val="1"/>
        </w:rPr>
        <w:t> </w:t>
      </w:r>
      <w:r>
        <w:rPr/>
        <w:t>принимает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17" w:after="56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за 15 дней 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пользователи автомобильными дорогами информируются незамедлительно) до 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 дорогами путем установки знаков дополнительной информации, размещения на сайтах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Интернет,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6132,595,6132,345,9900,345,9900,0xe" filled="true" fillcolor="#efefef" stroked="false">
              <v:path arrowok="t"/>
              <v:fill type="solid"/>
            </v:shape>
            <v:shape style="position:absolute;left:0;top:345;width:6133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246-П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5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9.1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5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5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3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37" w:lineRule="auto" w:before="16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66.216835pt;width:495pt;height:42.25pt;mso-position-horizontal-relative:page;mso-position-vertical-relative:paragraph;z-index:-15721984;mso-wrap-distance-left:0;mso-wrap-distance-right:0" coordorigin="1000,1324" coordsize="9900,845">
            <v:shape style="position:absolute;left:1000;top:1324;width:9900;height:845" coordorigin="1000,1324" coordsize="9900,845" path="m10900,1324l1000,1324,1000,1574,1000,1669,1000,1824,1000,1919,1000,2169,5700,2169,5700,1824,5510,1824,5510,1669,10900,1669,10900,1324xe" filled="true" fillcolor="#efefef" stroked="false">
              <v:path arrowok="t"/>
              <v:fill type="solid"/>
            </v:shape>
            <v:shape style="position:absolute;left:1000;top:1919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2"/>
                    <w:bookmarkEnd w:id="12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69;width:451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173-П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10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24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7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8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случае принятия решения о сокращении сроков введения временного ограничения путем</w:t>
      </w:r>
      <w:r>
        <w:rPr>
          <w:spacing w:val="1"/>
          <w:sz w:val="22"/>
        </w:rPr>
        <w:t> </w:t>
      </w:r>
      <w:r>
        <w:rPr>
          <w:sz w:val="22"/>
        </w:rPr>
        <w:t>внесения соответствующих изменений в акт о введении ограничения уполномоченные органы обязаны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рабочего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издания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сокращении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-3"/>
          <w:sz w:val="22"/>
        </w:rPr>
        <w:t> </w:t>
      </w:r>
      <w:r>
        <w:rPr>
          <w:sz w:val="22"/>
        </w:rPr>
        <w:t>информации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сайтах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сети</w:t>
      </w:r>
      <w:r>
        <w:rPr>
          <w:spacing w:val="-3"/>
          <w:sz w:val="22"/>
        </w:rPr>
        <w:t> </w:t>
      </w:r>
      <w:r>
        <w:rPr>
          <w:sz w:val="22"/>
        </w:rPr>
        <w:t>Интернет,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через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3"/>
          <w:sz w:val="22"/>
        </w:rPr>
        <w:t> </w:t>
      </w:r>
      <w:r>
        <w:rPr>
          <w:sz w:val="22"/>
        </w:rPr>
        <w:t>массовой</w:t>
      </w:r>
      <w:r>
        <w:rPr>
          <w:spacing w:val="-3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издавший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надзорные</w:t>
      </w:r>
      <w:r>
        <w:rPr>
          <w:spacing w:val="1"/>
          <w:sz w:val="22"/>
        </w:rPr>
        <w:t> </w:t>
      </w:r>
      <w:r>
        <w:rPr>
          <w:sz w:val="22"/>
        </w:rPr>
        <w:t>органы,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20"/>
          <w:sz w:val="22"/>
        </w:rPr>
        <w:t> </w:t>
      </w:r>
      <w:r>
        <w:rPr>
          <w:sz w:val="22"/>
        </w:rPr>
        <w:t>местного</w:t>
      </w:r>
      <w:r>
        <w:rPr>
          <w:spacing w:val="20"/>
          <w:sz w:val="22"/>
        </w:rPr>
        <w:t> </w:t>
      </w:r>
      <w:r>
        <w:rPr>
          <w:sz w:val="22"/>
        </w:rPr>
        <w:t>значения</w:t>
      </w:r>
      <w:r>
        <w:rPr>
          <w:spacing w:val="20"/>
          <w:sz w:val="22"/>
        </w:rPr>
        <w:t> </w:t>
      </w:r>
      <w:r>
        <w:rPr>
          <w:sz w:val="22"/>
        </w:rPr>
        <w:t>также</w:t>
      </w:r>
      <w:r>
        <w:rPr>
          <w:spacing w:val="20"/>
          <w:sz w:val="22"/>
        </w:rPr>
        <w:t> </w:t>
      </w:r>
      <w:r>
        <w:rPr>
          <w:sz w:val="22"/>
        </w:rPr>
        <w:t>органы</w:t>
      </w:r>
      <w:r>
        <w:rPr>
          <w:spacing w:val="20"/>
          <w:sz w:val="22"/>
        </w:rPr>
        <w:t> </w:t>
      </w:r>
      <w:r>
        <w:rPr>
          <w:sz w:val="22"/>
        </w:rPr>
        <w:t>местного</w:t>
      </w:r>
      <w:r>
        <w:rPr>
          <w:spacing w:val="20"/>
          <w:sz w:val="22"/>
        </w:rPr>
        <w:t> </w:t>
      </w:r>
      <w:r>
        <w:rPr>
          <w:sz w:val="22"/>
        </w:rPr>
        <w:t>самоуправления,</w:t>
      </w:r>
      <w:r>
        <w:rPr>
          <w:spacing w:val="20"/>
          <w:sz w:val="22"/>
        </w:rPr>
        <w:t> </w:t>
      </w:r>
      <w:r>
        <w:rPr>
          <w:sz w:val="22"/>
        </w:rPr>
        <w:t>осуществляющие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</w:pPr>
      <w:r>
        <w:rPr/>
        <w:t>муниципальный</w:t>
      </w:r>
      <w:r>
        <w:rPr>
          <w:spacing w:val="-7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за</w:t>
      </w:r>
      <w:r>
        <w:rPr>
          <w:spacing w:val="-5"/>
        </w:rPr>
        <w:t> </w:t>
      </w:r>
      <w:r>
        <w:rPr/>
        <w:t>обеспечением</w:t>
      </w:r>
      <w:r>
        <w:rPr>
          <w:spacing w:val="-6"/>
        </w:rPr>
        <w:t> </w:t>
      </w:r>
      <w:r>
        <w:rPr/>
        <w:t>сохранности</w:t>
      </w:r>
      <w:r>
        <w:rPr>
          <w:spacing w:val="-6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/>
        <w:t>дорог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значения.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831" w:val="left" w:leader="none"/>
        </w:tabs>
        <w:spacing w:line="237" w:lineRule="auto" w:before="0" w:after="0"/>
        <w:ind w:left="2992" w:right="682" w:hanging="2529"/>
        <w:jc w:val="left"/>
      </w:pPr>
      <w:bookmarkStart w:name="_bookmark12" w:id="13"/>
      <w:bookmarkEnd w:id="13"/>
      <w:r>
        <w:rPr>
          <w:b w:val="0"/>
        </w:rPr>
      </w:r>
      <w:bookmarkStart w:name="_bookmark12" w:id="14"/>
      <w:bookmarkEnd w:id="14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8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2"/>
        </w:rPr>
      </w:pPr>
      <w:r>
        <w:rPr/>
        <w:pict>
          <v:group style="position:absolute;margin-left:50pt;margin-top:9.285937pt;width:495pt;height:42.25pt;mso-position-horizontal-relative:page;mso-position-vertical-relative:paragraph;z-index:-1572147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686,5510,686,5510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5"/>
                    <w:bookmarkEnd w:id="15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51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420-П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11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17" w:after="0"/>
        <w:ind w:left="100" w:right="315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введении</w:t>
      </w:r>
      <w:r>
        <w:rPr>
          <w:spacing w:val="2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2"/>
          <w:sz w:val="22"/>
        </w:rPr>
        <w:t> </w:t>
      </w:r>
      <w:r>
        <w:rPr>
          <w:sz w:val="22"/>
        </w:rPr>
        <w:t>реконструкции,</w:t>
      </w:r>
      <w:r>
        <w:rPr>
          <w:spacing w:val="3"/>
          <w:sz w:val="22"/>
        </w:rPr>
        <w:t> </w:t>
      </w:r>
      <w:r>
        <w:rPr>
          <w:sz w:val="22"/>
        </w:rPr>
        <w:t>капитальном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firstLine="720"/>
      </w:pPr>
      <w:r>
        <w:rPr/>
        <w:t>утвержденной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установленном</w:t>
      </w:r>
      <w:r>
        <w:rPr>
          <w:spacing w:val="16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проектной</w:t>
      </w:r>
      <w:r>
        <w:rPr>
          <w:spacing w:val="16"/>
        </w:rPr>
        <w:t> </w:t>
      </w:r>
      <w:r>
        <w:rPr/>
        <w:t>документации,</w:t>
      </w:r>
      <w:r>
        <w:rPr>
          <w:spacing w:val="16"/>
        </w:rPr>
        <w:t> </w:t>
      </w:r>
      <w:r>
        <w:rPr/>
        <w:t>которой</w:t>
      </w:r>
      <w:r>
        <w:rPr>
          <w:spacing w:val="16"/>
        </w:rPr>
        <w:t> </w:t>
      </w:r>
      <w:r>
        <w:rPr/>
        <w:t>обосновывается</w:t>
      </w:r>
      <w:r>
        <w:rPr>
          <w:spacing w:val="-52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/>
      </w:pPr>
      <w:r>
        <w:rPr/>
        <w:t>схемы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утвержденной</w:t>
      </w:r>
      <w:r>
        <w:rPr>
          <w:spacing w:val="-6"/>
        </w:rPr>
        <w:t> </w:t>
      </w:r>
      <w:r>
        <w:rPr/>
        <w:t>владельцем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firstLine="720"/>
      </w:pPr>
      <w:r>
        <w:rPr/>
        <w:t>с</w:t>
      </w:r>
      <w:r>
        <w:rPr>
          <w:spacing w:val="8"/>
        </w:rPr>
        <w:t> </w:t>
      </w:r>
      <w:r>
        <w:rPr/>
        <w:t>закрытием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участке</w:t>
      </w:r>
      <w:r>
        <w:rPr>
          <w:spacing w:val="8"/>
        </w:rPr>
        <w:t> </w:t>
      </w:r>
      <w:r>
        <w:rPr/>
        <w:t>автомобильной</w:t>
      </w:r>
      <w:r>
        <w:rPr>
          <w:spacing w:val="8"/>
        </w:rPr>
        <w:t> </w:t>
      </w:r>
      <w:r>
        <w:rPr/>
        <w:t>дороги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объезда</w:t>
      </w:r>
      <w:r>
        <w:rPr>
          <w:spacing w:val="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/>
      </w:pPr>
      <w:r>
        <w:rPr/>
        <w:t>путем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временной</w:t>
      </w:r>
      <w:r>
        <w:rPr>
          <w:spacing w:val="-5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/>
      </w:pPr>
      <w:r>
        <w:rPr/>
        <w:pict>
          <v:group style="position:absolute;margin-left:50pt;margin-top:15.445081pt;width:495pt;height:42.25pt;mso-position-horizontal-relative:page;mso-position-vertical-relative:paragraph;z-index:-1572096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5700,1154,5700,809,5455,809,5455,654,10900,654,10900,309xe" filled="true" fillcolor="#efefef" stroked="false">
              <v:path arrowok="t"/>
              <v:fill type="solid"/>
            </v:shape>
            <v:shape style="position:absolute;left:1000;top: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6"/>
                    <w:bookmarkEnd w:id="16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45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-4"/>
          <w:sz w:val="22"/>
        </w:rPr>
        <w:t> </w:t>
      </w:r>
      <w:r>
        <w:rPr>
          <w:sz w:val="22"/>
        </w:rPr>
        <w:t>обстоятельств</w:t>
      </w:r>
      <w:r>
        <w:rPr>
          <w:spacing w:val="-3"/>
          <w:sz w:val="22"/>
        </w:rPr>
        <w:t> </w:t>
      </w:r>
      <w:r>
        <w:rPr>
          <w:sz w:val="22"/>
        </w:rPr>
        <w:t>непреодолимой</w:t>
      </w:r>
      <w:r>
        <w:rPr>
          <w:spacing w:val="-5"/>
          <w:sz w:val="22"/>
        </w:rPr>
        <w:t> </w:t>
      </w:r>
      <w:r>
        <w:rPr>
          <w:sz w:val="22"/>
        </w:rPr>
        <w:t>силы,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чем</w:t>
      </w:r>
      <w:r>
        <w:rPr>
          <w:spacing w:val="-4"/>
          <w:sz w:val="22"/>
        </w:rPr>
        <w:t> </w:t>
      </w:r>
      <w:r>
        <w:rPr>
          <w:sz w:val="22"/>
        </w:rPr>
        <w:t>вносятся</w:t>
      </w:r>
      <w:r>
        <w:rPr>
          <w:spacing w:val="-5"/>
          <w:sz w:val="22"/>
        </w:rPr>
        <w:t> </w:t>
      </w:r>
      <w:r>
        <w:rPr>
          <w:sz w:val="22"/>
        </w:rPr>
        <w:t>изменения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акт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ограничений.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295" w:val="left" w:leader="none"/>
        </w:tabs>
        <w:spacing w:line="237" w:lineRule="auto" w:before="0" w:after="0"/>
        <w:ind w:left="3324" w:right="1158" w:hanging="2385"/>
        <w:jc w:val="left"/>
      </w:pPr>
      <w:bookmarkStart w:name="_bookmark15" w:id="17"/>
      <w:bookmarkEnd w:id="17"/>
      <w:r>
        <w:rPr>
          <w:b w:val="0"/>
        </w:rPr>
      </w:r>
      <w:bookmarkStart w:name="_bookmark15" w:id="18"/>
      <w:bookmarkEnd w:id="18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период</w:t>
      </w:r>
      <w:r>
        <w:rPr>
          <w:color w:val="26282D"/>
          <w:spacing w:val="-6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5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52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2"/>
        </w:rPr>
        <w:t> </w:t>
      </w:r>
      <w:r>
        <w:rPr>
          <w:color w:val="26282D"/>
        </w:rPr>
        <w:t>условий</w:t>
      </w:r>
    </w:p>
    <w:p>
      <w:pPr>
        <w:pStyle w:val="BodyText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 условий вводятся в весенний и осенний периоды в случае снижения 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-5"/>
          <w:sz w:val="22"/>
        </w:rPr>
        <w:t> </w:t>
      </w:r>
      <w:r>
        <w:rPr>
          <w:sz w:val="22"/>
        </w:rPr>
        <w:t>конструктивных</w:t>
      </w:r>
      <w:r>
        <w:rPr>
          <w:spacing w:val="-4"/>
          <w:sz w:val="22"/>
        </w:rPr>
        <w:t> </w:t>
      </w:r>
      <w:r>
        <w:rPr>
          <w:sz w:val="22"/>
        </w:rPr>
        <w:t>элементов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4"/>
          <w:sz w:val="22"/>
        </w:rPr>
        <w:t> </w:t>
      </w:r>
      <w:r>
        <w:rPr>
          <w:sz w:val="22"/>
        </w:rPr>
        <w:t>дороги,</w:t>
      </w:r>
      <w:r>
        <w:rPr>
          <w:spacing w:val="-4"/>
          <w:sz w:val="22"/>
        </w:rPr>
        <w:t> </w:t>
      </w:r>
      <w:r>
        <w:rPr>
          <w:sz w:val="22"/>
        </w:rPr>
        <w:t>вызванной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переувлажнением.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left"/>
        <w:rPr>
          <w:sz w:val="22"/>
        </w:rPr>
      </w:pPr>
      <w:bookmarkStart w:name="_bookmark16" w:id="19"/>
      <w:bookmarkEnd w:id="19"/>
      <w:r>
        <w:rPr/>
      </w:r>
      <w:hyperlink r:id="rId27">
        <w:bookmarkStart w:name="_bookmark16" w:id="20"/>
        <w:bookmarkEnd w:id="20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16</w:t>
        </w:r>
      </w:hyperlink>
    </w:p>
    <w:p>
      <w:pPr>
        <w:tabs>
          <w:tab w:pos="3132" w:val="left" w:leader="none"/>
        </w:tabs>
        <w:spacing w:line="252" w:lineRule="exact" w:before="197"/>
        <w:ind w:left="100" w:right="0" w:firstLine="0"/>
        <w:jc w:val="left"/>
        <w:rPr>
          <w:i/>
          <w:sz w:val="22"/>
        </w:rPr>
      </w:pPr>
      <w:bookmarkStart w:name="_bookmark17" w:id="21"/>
      <w:bookmarkEnd w:id="2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17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252-П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25" w:after="0"/>
        <w:ind w:left="100" w:right="314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6"/>
          <w:sz w:val="22"/>
        </w:rPr>
        <w:t> </w:t>
      </w:r>
      <w:r>
        <w:rPr>
          <w:sz w:val="22"/>
        </w:rPr>
        <w:t>ограничение</w:t>
      </w:r>
      <w:r>
        <w:rPr>
          <w:spacing w:val="6"/>
          <w:sz w:val="22"/>
        </w:rPr>
        <w:t> </w:t>
      </w:r>
      <w:r>
        <w:rPr>
          <w:sz w:val="22"/>
        </w:rPr>
        <w:t>движения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весенний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осенний</w:t>
      </w:r>
      <w:r>
        <w:rPr>
          <w:spacing w:val="6"/>
          <w:sz w:val="22"/>
        </w:rPr>
        <w:t> </w:t>
      </w:r>
      <w:r>
        <w:rPr>
          <w:sz w:val="22"/>
        </w:rPr>
        <w:t>период</w:t>
      </w:r>
      <w:r>
        <w:rPr>
          <w:spacing w:val="6"/>
          <w:sz w:val="22"/>
        </w:rPr>
        <w:t> </w:t>
      </w:r>
      <w:r>
        <w:rPr>
          <w:sz w:val="22"/>
        </w:rPr>
        <w:t>осуществляется</w:t>
      </w:r>
      <w:r>
        <w:rPr>
          <w:spacing w:val="6"/>
          <w:sz w:val="22"/>
        </w:rPr>
        <w:t> </w:t>
      </w:r>
      <w:r>
        <w:rPr>
          <w:sz w:val="22"/>
        </w:rPr>
        <w:t>путем</w:t>
      </w:r>
      <w:r>
        <w:rPr>
          <w:spacing w:val="-52"/>
          <w:sz w:val="22"/>
        </w:rPr>
        <w:t> </w:t>
      </w:r>
      <w:r>
        <w:rPr>
          <w:sz w:val="22"/>
        </w:rPr>
        <w:t>установки</w:t>
      </w:r>
      <w:r>
        <w:rPr>
          <w:spacing w:val="-2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дорожных</w:t>
      </w:r>
      <w:r>
        <w:rPr>
          <w:spacing w:val="-3"/>
          <w:sz w:val="22"/>
        </w:rPr>
        <w:t> </w:t>
      </w:r>
      <w:r>
        <w:rPr>
          <w:sz w:val="22"/>
        </w:rPr>
        <w:t>знаков,</w:t>
      </w:r>
      <w:r>
        <w:rPr>
          <w:spacing w:val="-1"/>
          <w:sz w:val="22"/>
        </w:rPr>
        <w:t> </w:t>
      </w:r>
      <w:r>
        <w:rPr>
          <w:sz w:val="22"/>
        </w:rPr>
        <w:t>ограничивающих</w:t>
      </w:r>
      <w:r>
        <w:rPr>
          <w:spacing w:val="-2"/>
          <w:sz w:val="22"/>
        </w:rPr>
        <w:t> </w:t>
      </w:r>
      <w:r>
        <w:rPr>
          <w:sz w:val="22"/>
        </w:rPr>
        <w:t>массу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2"/>
          <w:sz w:val="22"/>
        </w:rPr>
        <w:t> </w:t>
      </w:r>
      <w:r>
        <w:rPr>
          <w:sz w:val="22"/>
        </w:rPr>
        <w:t>средства.</w:t>
      </w:r>
    </w:p>
    <w:p>
      <w:pPr>
        <w:tabs>
          <w:tab w:pos="3132" w:val="left" w:leader="none"/>
        </w:tabs>
        <w:spacing w:line="252" w:lineRule="exact" w:before="71"/>
        <w:ind w:left="100" w:right="0" w:firstLine="0"/>
        <w:jc w:val="left"/>
        <w:rPr>
          <w:i/>
          <w:sz w:val="22"/>
        </w:rPr>
      </w:pPr>
      <w:bookmarkStart w:name="_bookmark18" w:id="22"/>
      <w:bookmarkEnd w:id="22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hyperlink r:id="rId2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252-П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 по автомобильным дорогам транспортных средств с грузом или без груза, масса 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допустимую</w:t>
      </w:r>
      <w:r>
        <w:rPr>
          <w:spacing w:val="1"/>
          <w:sz w:val="22"/>
        </w:rPr>
        <w:t> </w:t>
      </w:r>
      <w:r>
        <w:rPr>
          <w:sz w:val="22"/>
        </w:rPr>
        <w:t>массу,</w:t>
      </w:r>
      <w:r>
        <w:rPr>
          <w:spacing w:val="1"/>
          <w:sz w:val="22"/>
        </w:rPr>
        <w:t> </w:t>
      </w:r>
      <w:r>
        <w:rPr>
          <w:sz w:val="22"/>
        </w:rPr>
        <w:t>установленную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30">
        <w:r>
          <w:rPr>
            <w:rFonts w:ascii="Microsoft Sans Serif" w:hAnsi="Microsoft Sans Serif"/>
            <w:color w:val="0F6BBF"/>
            <w:sz w:val="22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 грузов.</w:t>
      </w:r>
    </w:p>
    <w:p>
      <w:pPr>
        <w:spacing w:before="69"/>
        <w:ind w:left="100" w:right="0" w:firstLine="0"/>
        <w:jc w:val="both"/>
        <w:rPr>
          <w:i/>
          <w:sz w:val="22"/>
        </w:rPr>
      </w:pPr>
      <w:bookmarkStart w:name="_bookmark19" w:id="23"/>
      <w:bookmarkEnd w:id="2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hyperlink r:id="rId3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"/>
        <w:ind w:left="0"/>
        <w:rPr>
          <w:i/>
          <w:sz w:val="5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01.55pt;height:42.25pt;mso-position-horizontal-relative:char;mso-position-vertical-relative:line" coordorigin="0,0" coordsize="8031,845">
            <v:shape style="position:absolute;left:0;top:0;width:8031;height:845" coordorigin="0,0" coordsize="8031,845" path="m8030,250l4741,250,4741,0,0,0,0,845,3011,845,3011,595,8030,595,8030,25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803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распространяются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4742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160-П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" w:after="0"/>
        <w:ind w:left="820" w:right="1074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осенний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/>
        <w:jc w:val="both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/>
        <w:ind w:right="314" w:firstLine="720"/>
        <w:jc w:val="both"/>
      </w:pPr>
      <w:r>
        <w:rPr/>
        <w:t>на перевозки продуктов питания (за исключением пива и напитков, изготавливаемых на его</w:t>
      </w:r>
      <w:r>
        <w:rPr>
          <w:spacing w:val="1"/>
        </w:rPr>
        <w:t> </w:t>
      </w:r>
      <w:r>
        <w:rPr/>
        <w:t>основе, алкогольной и спиртосодержащей продукции), кормов, животных, лекарственных препаратов,</w:t>
      </w:r>
      <w:r>
        <w:rPr>
          <w:spacing w:val="1"/>
        </w:rPr>
        <w:t> </w:t>
      </w:r>
      <w:r>
        <w:rPr/>
        <w:t>семенного фонда, посадочного материала, минеральных и органических удобрений, почты и почтовых</w:t>
      </w:r>
      <w:r>
        <w:rPr>
          <w:spacing w:val="1"/>
        </w:rPr>
        <w:t> </w:t>
      </w:r>
      <w:r>
        <w:rPr/>
        <w:t>грузов, кислорода, сжиженного газа, горюче-смазочных материалов, бытовых отходов, мазута, угля,</w:t>
      </w:r>
      <w:r>
        <w:rPr>
          <w:spacing w:val="1"/>
        </w:rPr>
        <w:t> </w:t>
      </w:r>
      <w:r>
        <w:rPr/>
        <w:t>опилок;</w:t>
      </w:r>
    </w:p>
    <w:p>
      <w:pPr>
        <w:pStyle w:val="BodyText"/>
        <w:spacing w:line="237" w:lineRule="auto"/>
        <w:ind w:right="316" w:firstLine="720"/>
        <w:jc w:val="both"/>
      </w:pPr>
      <w:r>
        <w:rPr/>
        <w:t>на транспортные средства, необходимые для ликвидации последствий стихийных бедствий 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происшествий,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электроснабжения,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пограничной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задействованную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почвы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посадке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противопожарных</w:t>
      </w:r>
      <w:r>
        <w:rPr>
          <w:spacing w:val="1"/>
        </w:rPr>
        <w:t> </w:t>
      </w:r>
      <w:r>
        <w:rPr/>
        <w:t>мероприятий;</w:t>
      </w:r>
    </w:p>
    <w:p>
      <w:pPr>
        <w:pStyle w:val="BodyText"/>
        <w:spacing w:line="247" w:lineRule="exact"/>
        <w:ind w:left="820"/>
        <w:jc w:val="both"/>
      </w:pPr>
      <w:bookmarkStart w:name="_bookmark20" w:id="24"/>
      <w:bookmarkEnd w:id="24"/>
      <w:r>
        <w:rPr/>
      </w:r>
      <w:r>
        <w:rPr/>
        <w:t>абзац</w:t>
      </w:r>
      <w:r>
        <w:rPr>
          <w:spacing w:val="2"/>
        </w:rPr>
        <w:t> </w:t>
      </w:r>
      <w:r>
        <w:rPr/>
        <w:t>утратил</w:t>
      </w:r>
      <w:r>
        <w:rPr>
          <w:spacing w:val="2"/>
        </w:rPr>
        <w:t> </w:t>
      </w:r>
      <w:r>
        <w:rPr/>
        <w:t>силу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22</w:t>
      </w:r>
      <w:r>
        <w:rPr>
          <w:spacing w:val="2"/>
        </w:rPr>
        <w:t> </w:t>
      </w:r>
      <w:r>
        <w:rPr/>
        <w:t>ноября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г.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hyperlink r:id="rId33">
        <w:r>
          <w:rPr>
            <w:rFonts w:ascii="Microsoft Sans Serif" w:hAnsi="Microsoft Sans Serif"/>
            <w:color w:val="0F6BBF"/>
          </w:rPr>
          <w:t>Постановление </w:t>
        </w:r>
      </w:hyperlink>
      <w:r>
        <w:rPr/>
        <w:t>Правительства</w:t>
      </w:r>
      <w:r>
        <w:rPr>
          <w:spacing w:val="2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Карелия</w:t>
      </w:r>
      <w:r>
        <w:rPr>
          <w:spacing w:val="2"/>
        </w:rPr>
        <w:t> </w:t>
      </w:r>
      <w:r>
        <w:rPr/>
        <w:t>от</w:t>
      </w:r>
    </w:p>
    <w:p>
      <w:pPr>
        <w:pStyle w:val="BodyText"/>
        <w:spacing w:line="251" w:lineRule="exact"/>
        <w:jc w:val="both"/>
      </w:pPr>
      <w:r>
        <w:rPr/>
        <w:t>22</w:t>
      </w:r>
      <w:r>
        <w:rPr>
          <w:spacing w:val="-1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633-П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4"/>
        <w:ind w:right="316" w:firstLine="720"/>
        <w:jc w:val="both"/>
      </w:pPr>
      <w:r>
        <w:rPr/>
        <w:t>на транспортные средства, осуществляющие перевозки строительных материалов, техники и</w:t>
      </w:r>
      <w:r>
        <w:rPr>
          <w:spacing w:val="1"/>
        </w:rPr>
        <w:t> </w:t>
      </w:r>
      <w:r>
        <w:rPr/>
        <w:t>оборудования для строительства, реконструкции и капитального ремонта объектов в рамках реализации</w:t>
      </w:r>
      <w:r>
        <w:rPr>
          <w:spacing w:val="1"/>
        </w:rPr>
        <w:t> </w:t>
      </w:r>
      <w:r>
        <w:rPr/>
        <w:t>приоритетных</w:t>
      </w:r>
      <w:r>
        <w:rPr>
          <w:spacing w:val="-2"/>
        </w:rPr>
        <w:t> </w:t>
      </w:r>
      <w:r>
        <w:rPr/>
        <w:t>национальных</w:t>
      </w:r>
      <w:r>
        <w:rPr>
          <w:spacing w:val="-1"/>
        </w:rPr>
        <w:t> </w:t>
      </w:r>
      <w:r>
        <w:rPr/>
        <w:t>проектов;</w:t>
      </w:r>
    </w:p>
    <w:p>
      <w:pPr>
        <w:pStyle w:val="BodyText"/>
        <w:spacing w:line="237" w:lineRule="auto"/>
        <w:ind w:right="317" w:firstLine="720"/>
        <w:jc w:val="both"/>
      </w:pPr>
      <w:r>
        <w:rPr/>
        <w:t>на перевозку древесины и продукции из древесины, в том числе с высокой долей добавленной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(организаций)</w:t>
      </w:r>
      <w:r>
        <w:rPr>
          <w:spacing w:val="1"/>
        </w:rPr>
        <w:t> </w:t>
      </w:r>
      <w:r>
        <w:rPr/>
        <w:t>лесопромышленного</w:t>
      </w:r>
      <w:r>
        <w:rPr>
          <w:spacing w:val="1"/>
        </w:rPr>
        <w:t> </w:t>
      </w:r>
      <w:r>
        <w:rPr/>
        <w:t>комплекса,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34">
        <w:r>
          <w:rPr>
            <w:rFonts w:ascii="Microsoft Sans Serif" w:hAnsi="Microsoft Sans Serif"/>
            <w:color w:val="0F6BBF"/>
          </w:rPr>
          <w:t>Перечень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системообразующих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региональное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стабильность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Карелия,</w:t>
      </w:r>
      <w:r>
        <w:rPr>
          <w:spacing w:val="1"/>
        </w:rPr>
        <w:t> </w:t>
      </w:r>
      <w:r>
        <w:rPr/>
        <w:t>утвержденный</w:t>
      </w:r>
      <w:r>
        <w:rPr>
          <w:spacing w:val="-4"/>
        </w:rPr>
        <w:t> </w:t>
      </w:r>
      <w:hyperlink r:id="rId35">
        <w:r>
          <w:rPr>
            <w:rFonts w:ascii="Microsoft Sans Serif" w:hAnsi="Microsoft Sans Serif"/>
            <w:color w:val="0F6BBF"/>
          </w:rPr>
          <w:t>распоряжением</w:t>
        </w:r>
        <w:r>
          <w:rPr>
            <w:rFonts w:ascii="Microsoft Sans Serif" w:hAnsi="Microsoft Sans Serif"/>
            <w:color w:val="0F6BBF"/>
            <w:spacing w:val="-7"/>
          </w:rPr>
          <w:t> </w:t>
        </w:r>
      </w:hyperlink>
      <w:r>
        <w:rPr/>
        <w:t>Главы</w:t>
      </w:r>
      <w:r>
        <w:rPr>
          <w:spacing w:val="-2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Карелия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199-р.</w:t>
      </w:r>
    </w:p>
    <w:p>
      <w:pPr>
        <w:spacing w:line="252" w:lineRule="exact" w:before="69"/>
        <w:ind w:left="100" w:right="0" w:firstLine="0"/>
        <w:jc w:val="both"/>
        <w:rPr>
          <w:rFonts w:ascii="Arial" w:hAnsi="Arial"/>
          <w:i/>
          <w:sz w:val="22"/>
        </w:rPr>
      </w:pPr>
      <w:bookmarkStart w:name="_bookmark21" w:id="25"/>
      <w:bookmarkEnd w:id="25"/>
      <w:r>
        <w:rPr/>
      </w:r>
      <w:r>
        <w:rPr>
          <w:i/>
          <w:sz w:val="22"/>
          <w:shd w:fill="EFEFEF" w:color="auto" w:val="clear"/>
        </w:rPr>
        <w:t>Информация   </w:t>
      </w:r>
      <w:r>
        <w:rPr>
          <w:i/>
          <w:spacing w:val="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 </w:t>
      </w:r>
      <w:r>
        <w:rPr>
          <w:i/>
          <w:spacing w:val="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color w:val="353842"/>
          <w:sz w:val="22"/>
          <w:shd w:fill="EFEFEF" w:color="auto" w:val="clear"/>
        </w:rPr>
        <w:t>Пункт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 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 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hyperlink r:id="rId3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149-П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При введении временного ограничения движения в весенний и осенний период допускается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нижеперечисленных</w:t>
      </w:r>
      <w:r>
        <w:rPr>
          <w:spacing w:val="1"/>
          <w:sz w:val="22"/>
        </w:rPr>
        <w:t> </w:t>
      </w:r>
      <w:r>
        <w:rPr>
          <w:sz w:val="22"/>
        </w:rPr>
        <w:t>автотранспортных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превышения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-2"/>
          <w:sz w:val="22"/>
        </w:rPr>
        <w:t> </w:t>
      </w:r>
      <w:r>
        <w:rPr>
          <w:sz w:val="22"/>
        </w:rPr>
        <w:t>массы,</w:t>
      </w:r>
      <w:r>
        <w:rPr>
          <w:spacing w:val="-1"/>
          <w:sz w:val="22"/>
        </w:rPr>
        <w:t> </w:t>
      </w:r>
      <w:r>
        <w:rPr>
          <w:sz w:val="22"/>
        </w:rPr>
        <w:t>указанной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акте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три раза:</w:t>
      </w:r>
    </w:p>
    <w:p>
      <w:pPr>
        <w:pStyle w:val="BodyText"/>
        <w:spacing w:line="237" w:lineRule="auto"/>
        <w:ind w:right="318" w:firstLine="720"/>
        <w:jc w:val="both"/>
      </w:pPr>
      <w:r>
        <w:rPr/>
        <w:t>перевозящих топливо для теплоснабжающих организаций жилищно-коммунального комплекса и</w:t>
      </w:r>
      <w:r>
        <w:rPr>
          <w:spacing w:val="-52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(топливная</w:t>
      </w:r>
      <w:r>
        <w:rPr>
          <w:spacing w:val="-1"/>
        </w:rPr>
        <w:t> </w:t>
      </w:r>
      <w:r>
        <w:rPr/>
        <w:t>щепа,</w:t>
      </w:r>
      <w:r>
        <w:rPr>
          <w:spacing w:val="-1"/>
        </w:rPr>
        <w:t> </w:t>
      </w:r>
      <w:r>
        <w:rPr/>
        <w:t>торф,</w:t>
      </w:r>
      <w:r>
        <w:rPr>
          <w:spacing w:val="-1"/>
        </w:rPr>
        <w:t> </w:t>
      </w:r>
      <w:r>
        <w:rPr/>
        <w:t>дрова),</w:t>
      </w:r>
      <w:r>
        <w:rPr>
          <w:spacing w:val="-1"/>
        </w:rPr>
        <w:t> </w:t>
      </w:r>
      <w:r>
        <w:rPr/>
        <w:t>ликвидации</w:t>
      </w:r>
      <w:r>
        <w:rPr>
          <w:spacing w:val="-1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аварий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объектах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50" w:lineRule="exact"/>
        <w:ind w:left="820"/>
        <w:jc w:val="both"/>
      </w:pPr>
      <w:r>
        <w:rPr/>
        <w:pict>
          <v:shape style="position:absolute;margin-left:50pt;margin-top:15.371963pt;width:495pt;height:29.75pt;mso-position-horizontal-relative:page;mso-position-vertical-relative:paragraph;z-index:-1571993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IV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20.1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31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марта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2021</w:t>
                  </w:r>
                  <w:r>
                    <w:rPr>
                      <w:i/>
                      <w:color w:val="353842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7"/>
                      <w:sz w:val="22"/>
                    </w:rPr>
                    <w:t> </w:t>
                  </w:r>
                  <w:hyperlink r:id="rId3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Республики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Карелия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31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марта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2021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111-П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рубительных</w:t>
      </w:r>
      <w:r>
        <w:rPr>
          <w:spacing w:val="-3"/>
        </w:rPr>
        <w:t> </w:t>
      </w:r>
      <w:r>
        <w:rPr/>
        <w:t>машин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топливной</w:t>
      </w:r>
      <w:r>
        <w:rPr>
          <w:spacing w:val="-3"/>
        </w:rPr>
        <w:t> </w:t>
      </w:r>
      <w:r>
        <w:rPr/>
        <w:t>щепы.</w:t>
      </w:r>
    </w:p>
    <w:p>
      <w:pPr>
        <w:pStyle w:val="ListParagraph"/>
        <w:numPr>
          <w:ilvl w:val="1"/>
          <w:numId w:val="2"/>
        </w:numPr>
        <w:tabs>
          <w:tab w:pos="1316" w:val="left" w:leader="none"/>
        </w:tabs>
        <w:spacing w:line="237" w:lineRule="auto" w:before="31" w:after="0"/>
        <w:ind w:left="100" w:right="313" w:firstLine="720"/>
        <w:jc w:val="both"/>
        <w:rPr>
          <w:sz w:val="22"/>
        </w:rPr>
      </w:pPr>
      <w:r>
        <w:rPr>
          <w:sz w:val="22"/>
        </w:rPr>
        <w:t>При введении временного ограничения движения в весенний и осенний период допускается</w:t>
      </w:r>
      <w:r>
        <w:rPr>
          <w:spacing w:val="-52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сырья</w:t>
      </w:r>
      <w:r>
        <w:rPr>
          <w:spacing w:val="1"/>
          <w:sz w:val="22"/>
        </w:rPr>
        <w:t> </w:t>
      </w:r>
      <w:r>
        <w:rPr>
          <w:sz w:val="22"/>
        </w:rPr>
        <w:t>(оборудования)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1"/>
          <w:sz w:val="22"/>
        </w:rPr>
        <w:t> </w:t>
      </w:r>
      <w:r>
        <w:rPr>
          <w:sz w:val="22"/>
        </w:rPr>
        <w:t>юридических лиц и индивидуальных предпринимателей, осуществляющих деятельность на территории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Карелия,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резидентов</w:t>
      </w:r>
      <w:r>
        <w:rPr>
          <w:spacing w:val="1"/>
          <w:sz w:val="22"/>
        </w:rPr>
        <w:t> </w:t>
      </w:r>
      <w:r>
        <w:rPr>
          <w:sz w:val="22"/>
        </w:rPr>
        <w:t>Арктической</w:t>
      </w:r>
      <w:r>
        <w:rPr>
          <w:spacing w:val="1"/>
          <w:sz w:val="22"/>
        </w:rPr>
        <w:t> </w:t>
      </w:r>
      <w:r>
        <w:rPr>
          <w:sz w:val="22"/>
        </w:rPr>
        <w:t>зоны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55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резидентов</w:t>
      </w:r>
      <w:r>
        <w:rPr>
          <w:spacing w:val="1"/>
          <w:sz w:val="22"/>
        </w:rPr>
        <w:t> </w:t>
      </w:r>
      <w:r>
        <w:rPr>
          <w:sz w:val="22"/>
        </w:rPr>
        <w:t>территорий</w:t>
      </w:r>
      <w:r>
        <w:rPr>
          <w:spacing w:val="1"/>
          <w:sz w:val="22"/>
        </w:rPr>
        <w:t> </w:t>
      </w:r>
      <w:r>
        <w:rPr>
          <w:sz w:val="22"/>
        </w:rPr>
        <w:t>опережающего</w:t>
      </w:r>
      <w:r>
        <w:rPr>
          <w:spacing w:val="1"/>
          <w:sz w:val="22"/>
        </w:rPr>
        <w:t> </w:t>
      </w:r>
      <w:r>
        <w:rPr>
          <w:sz w:val="22"/>
        </w:rPr>
        <w:t>социально-экономического</w:t>
      </w:r>
      <w:r>
        <w:rPr>
          <w:spacing w:val="1"/>
          <w:sz w:val="22"/>
        </w:rPr>
        <w:t> </w:t>
      </w:r>
      <w:r>
        <w:rPr>
          <w:sz w:val="22"/>
        </w:rPr>
        <w:t>развития,</w:t>
      </w:r>
      <w:r>
        <w:rPr>
          <w:spacing w:val="1"/>
          <w:sz w:val="22"/>
        </w:rPr>
        <w:t> </w:t>
      </w:r>
      <w:r>
        <w:rPr>
          <w:sz w:val="22"/>
        </w:rPr>
        <w:t>созданных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 монопрофильных муниципальных образований Российской Федерации (моногородов), при</w:t>
      </w:r>
      <w:r>
        <w:rPr>
          <w:spacing w:val="1"/>
          <w:sz w:val="22"/>
        </w:rPr>
        <w:t> </w:t>
      </w:r>
      <w:r>
        <w:rPr>
          <w:sz w:val="22"/>
        </w:rPr>
        <w:t>условии превышения ими предельно допустимой массы, указанной в акте о введении ограничения, 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два</w:t>
      </w:r>
      <w:r>
        <w:rPr>
          <w:spacing w:val="-1"/>
          <w:sz w:val="22"/>
        </w:rPr>
        <w:t> </w:t>
      </w:r>
      <w:r>
        <w:rPr>
          <w:sz w:val="22"/>
        </w:rPr>
        <w:t>раза.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-2"/>
          <w:sz w:val="22"/>
        </w:rPr>
        <w:t> </w:t>
      </w:r>
      <w:r>
        <w:rPr>
          <w:sz w:val="22"/>
        </w:rPr>
        <w:t>45 дней, в</w:t>
      </w:r>
      <w:r>
        <w:rPr>
          <w:spacing w:val="-1"/>
          <w:sz w:val="22"/>
        </w:rPr>
        <w:t> </w:t>
      </w:r>
      <w:r>
        <w:rPr>
          <w:sz w:val="22"/>
        </w:rPr>
        <w:t>осенний период</w:t>
      </w:r>
      <w:r>
        <w:rPr>
          <w:spacing w:val="-2"/>
          <w:sz w:val="22"/>
        </w:rPr>
        <w:t> </w:t>
      </w:r>
      <w:r>
        <w:rPr>
          <w:sz w:val="22"/>
        </w:rPr>
        <w:t>- 20 дней.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745" w:val="left" w:leader="none"/>
        </w:tabs>
        <w:spacing w:line="237" w:lineRule="auto" w:before="0" w:after="0"/>
        <w:ind w:left="2673" w:right="694" w:hanging="2199"/>
        <w:jc w:val="left"/>
      </w:pPr>
      <w:bookmarkStart w:name="_bookmark22" w:id="26"/>
      <w:bookmarkEnd w:id="26"/>
      <w:r>
        <w:rPr>
          <w:b w:val="0"/>
        </w:rPr>
      </w:r>
      <w:bookmarkStart w:name="_bookmark22" w:id="27"/>
      <w:bookmarkEnd w:id="27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37" w:lineRule="auto" w:before="82" w:after="0"/>
        <w:ind w:left="100" w:right="319" w:firstLine="720"/>
        <w:jc w:val="left"/>
        <w:rPr>
          <w:sz w:val="22"/>
        </w:rPr>
      </w:pPr>
      <w:bookmarkStart w:name="_bookmark23" w:id="28"/>
      <w:bookmarkEnd w:id="28"/>
      <w:r>
        <w:rPr/>
      </w:r>
      <w:bookmarkStart w:name="_bookmark23" w:id="29"/>
      <w:bookmarkEnd w:id="29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опасных</w:t>
      </w:r>
      <w:r>
        <w:rPr>
          <w:spacing w:val="7"/>
          <w:sz w:val="22"/>
        </w:rPr>
        <w:t> </w:t>
      </w:r>
      <w:r>
        <w:rPr>
          <w:sz w:val="22"/>
        </w:rPr>
        <w:t>природных</w:t>
      </w:r>
      <w:r>
        <w:rPr>
          <w:spacing w:val="7"/>
          <w:sz w:val="22"/>
        </w:rPr>
        <w:t> </w:t>
      </w:r>
      <w:r>
        <w:rPr>
          <w:sz w:val="22"/>
        </w:rPr>
        <w:t>явлениях</w:t>
      </w:r>
      <w:r>
        <w:rPr>
          <w:spacing w:val="7"/>
          <w:sz w:val="22"/>
        </w:rPr>
        <w:t> </w:t>
      </w:r>
      <w:r>
        <w:rPr>
          <w:sz w:val="22"/>
        </w:rPr>
        <w:t>(в</w:t>
      </w:r>
      <w:r>
        <w:rPr>
          <w:spacing w:val="7"/>
          <w:sz w:val="22"/>
        </w:rPr>
        <w:t> </w:t>
      </w:r>
      <w:r>
        <w:rPr>
          <w:sz w:val="22"/>
        </w:rPr>
        <w:t>том</w:t>
      </w:r>
      <w:r>
        <w:rPr>
          <w:spacing w:val="7"/>
          <w:sz w:val="22"/>
        </w:rPr>
        <w:t> </w:t>
      </w:r>
      <w:r>
        <w:rPr>
          <w:sz w:val="22"/>
        </w:rPr>
        <w:t>числе</w:t>
      </w:r>
      <w:r>
        <w:rPr>
          <w:spacing w:val="7"/>
          <w:sz w:val="22"/>
        </w:rPr>
        <w:t> </w:t>
      </w:r>
      <w:r>
        <w:rPr>
          <w:sz w:val="22"/>
        </w:rPr>
        <w:t>размывы</w:t>
      </w:r>
      <w:r>
        <w:rPr>
          <w:spacing w:val="7"/>
          <w:sz w:val="22"/>
        </w:rPr>
        <w:t> </w:t>
      </w:r>
      <w:r>
        <w:rPr>
          <w:sz w:val="22"/>
        </w:rPr>
        <w:t>автомобильных</w:t>
      </w:r>
      <w:r>
        <w:rPr>
          <w:spacing w:val="7"/>
          <w:sz w:val="22"/>
        </w:rPr>
        <w:t> </w:t>
      </w:r>
      <w:r>
        <w:rPr>
          <w:sz w:val="22"/>
        </w:rPr>
        <w:t>дорог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искусственных</w:t>
      </w:r>
      <w:r>
        <w:rPr>
          <w:spacing w:val="-2"/>
          <w:sz w:val="22"/>
        </w:rPr>
        <w:t> </w:t>
      </w:r>
      <w:r>
        <w:rPr>
          <w:sz w:val="22"/>
        </w:rPr>
        <w:t>дорожных</w:t>
      </w:r>
      <w:r>
        <w:rPr>
          <w:spacing w:val="-1"/>
          <w:sz w:val="22"/>
        </w:rPr>
        <w:t> </w:t>
      </w:r>
      <w:r>
        <w:rPr>
          <w:sz w:val="22"/>
        </w:rPr>
        <w:t>сооружений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разливах</w:t>
      </w:r>
      <w:r>
        <w:rPr>
          <w:spacing w:val="-1"/>
          <w:sz w:val="22"/>
        </w:rPr>
        <w:t> </w:t>
      </w:r>
      <w:r>
        <w:rPr>
          <w:sz w:val="22"/>
        </w:rPr>
        <w:t>рек, землетрясения);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44"/>
          <w:sz w:val="22"/>
        </w:rPr>
        <w:t> </w:t>
      </w:r>
      <w:r>
        <w:rPr>
          <w:sz w:val="22"/>
        </w:rPr>
        <w:t>аварийных</w:t>
      </w:r>
      <w:r>
        <w:rPr>
          <w:spacing w:val="45"/>
          <w:sz w:val="22"/>
        </w:rPr>
        <w:t> </w:t>
      </w:r>
      <w:r>
        <w:rPr>
          <w:sz w:val="22"/>
        </w:rPr>
        <w:t>ситуациях</w:t>
      </w:r>
      <w:r>
        <w:rPr>
          <w:spacing w:val="45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дорогах</w:t>
      </w:r>
      <w:r>
        <w:rPr>
          <w:spacing w:val="45"/>
          <w:sz w:val="22"/>
        </w:rPr>
        <w:t> </w:t>
      </w:r>
      <w:r>
        <w:rPr>
          <w:sz w:val="22"/>
        </w:rPr>
        <w:t>(в</w:t>
      </w:r>
      <w:r>
        <w:rPr>
          <w:spacing w:val="45"/>
          <w:sz w:val="22"/>
        </w:rPr>
        <w:t> </w:t>
      </w:r>
      <w:r>
        <w:rPr>
          <w:sz w:val="22"/>
        </w:rPr>
        <w:t>том</w:t>
      </w:r>
      <w:r>
        <w:rPr>
          <w:spacing w:val="45"/>
          <w:sz w:val="22"/>
        </w:rPr>
        <w:t> </w:t>
      </w:r>
      <w:r>
        <w:rPr>
          <w:sz w:val="22"/>
        </w:rPr>
        <w:t>числе</w:t>
      </w:r>
      <w:r>
        <w:rPr>
          <w:spacing w:val="45"/>
          <w:sz w:val="22"/>
        </w:rPr>
        <w:t> </w:t>
      </w:r>
      <w:r>
        <w:rPr>
          <w:sz w:val="22"/>
        </w:rPr>
        <w:t>дорожно-транспортные</w:t>
      </w:r>
      <w:r>
        <w:rPr>
          <w:spacing w:val="45"/>
          <w:sz w:val="22"/>
        </w:rPr>
        <w:t> </w:t>
      </w:r>
      <w:r>
        <w:rPr>
          <w:sz w:val="22"/>
        </w:rPr>
        <w:t>происшествия,</w:t>
      </w:r>
      <w:r>
        <w:rPr>
          <w:spacing w:val="-52"/>
          <w:sz w:val="22"/>
        </w:rPr>
        <w:t> </w:t>
      </w:r>
      <w:r>
        <w:rPr>
          <w:sz w:val="22"/>
        </w:rPr>
        <w:t>технологические</w:t>
      </w:r>
      <w:r>
        <w:rPr>
          <w:spacing w:val="-1"/>
          <w:sz w:val="22"/>
        </w:rPr>
        <w:t> </w:t>
      </w:r>
      <w:r>
        <w:rPr>
          <w:sz w:val="22"/>
        </w:rPr>
        <w:t>аварии);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34"/>
          <w:sz w:val="22"/>
        </w:rPr>
        <w:t> </w:t>
      </w:r>
      <w:r>
        <w:rPr>
          <w:sz w:val="22"/>
        </w:rPr>
        <w:t>выполнении</w:t>
      </w:r>
      <w:r>
        <w:rPr>
          <w:spacing w:val="34"/>
          <w:sz w:val="22"/>
        </w:rPr>
        <w:t> </w:t>
      </w:r>
      <w:r>
        <w:rPr>
          <w:sz w:val="22"/>
        </w:rPr>
        <w:t>работ</w:t>
      </w:r>
      <w:r>
        <w:rPr>
          <w:spacing w:val="35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содержанию</w:t>
      </w:r>
      <w:r>
        <w:rPr>
          <w:spacing w:val="34"/>
          <w:sz w:val="22"/>
        </w:rPr>
        <w:t> </w:t>
      </w:r>
      <w:r>
        <w:rPr>
          <w:sz w:val="22"/>
        </w:rPr>
        <w:t>автомобильных</w:t>
      </w:r>
      <w:r>
        <w:rPr>
          <w:spacing w:val="35"/>
          <w:sz w:val="22"/>
        </w:rPr>
        <w:t> </w:t>
      </w:r>
      <w:r>
        <w:rPr>
          <w:sz w:val="22"/>
        </w:rPr>
        <w:t>дорог,</w:t>
      </w:r>
      <w:r>
        <w:rPr>
          <w:spacing w:val="34"/>
          <w:sz w:val="22"/>
        </w:rPr>
        <w:t> </w:t>
      </w:r>
      <w:r>
        <w:rPr>
          <w:sz w:val="22"/>
        </w:rPr>
        <w:t>когда</w:t>
      </w:r>
      <w:r>
        <w:rPr>
          <w:spacing w:val="34"/>
          <w:sz w:val="22"/>
        </w:rPr>
        <w:t> </w:t>
      </w:r>
      <w:r>
        <w:rPr>
          <w:sz w:val="22"/>
        </w:rPr>
        <w:t>такие</w:t>
      </w:r>
      <w:r>
        <w:rPr>
          <w:spacing w:val="35"/>
          <w:sz w:val="22"/>
        </w:rPr>
        <w:t> </w:t>
      </w:r>
      <w:r>
        <w:rPr>
          <w:sz w:val="22"/>
        </w:rPr>
        <w:t>работы</w:t>
      </w:r>
      <w:r>
        <w:rPr>
          <w:spacing w:val="34"/>
          <w:sz w:val="22"/>
        </w:rPr>
        <w:t> </w:t>
      </w:r>
      <w:r>
        <w:rPr>
          <w:sz w:val="22"/>
        </w:rPr>
        <w:t>создают</w:t>
      </w:r>
      <w:r>
        <w:rPr>
          <w:spacing w:val="-5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/>
        <w:pict>
          <v:group style="position:absolute;margin-left:50pt;margin-top:27.916836pt;width:495pt;height:29.75pt;mso-position-horizontal-relative:page;mso-position-vertical-relative:paragraph;z-index:-15719424;mso-wrap-distance-left:0;mso-wrap-distance-right:0" coordorigin="1000,558" coordsize="9900,595">
            <v:shape style="position:absolute;left:1000;top:558;width:9900;height:595" coordorigin="1000,558" coordsize="9900,595" path="m10900,558l1000,558,1000,808,1000,903,1000,1153,5710,1153,5710,903,10900,903,10900,558xe" filled="true" fillcolor="#efefef" stroked="false">
              <v:path arrowok="t"/>
              <v:fill type="solid"/>
            </v:shape>
            <v:shape style="position:absolute;left:1000;top:903;width:471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4" w:id="30"/>
                    <w:bookmarkEnd w:id="30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19-П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подпунктом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случае</w:t>
      </w:r>
      <w:r>
        <w:rPr>
          <w:spacing w:val="33"/>
          <w:sz w:val="22"/>
        </w:rPr>
        <w:t> </w:t>
      </w:r>
      <w:r>
        <w:rPr>
          <w:sz w:val="22"/>
        </w:rPr>
        <w:t>выявления</w:t>
      </w:r>
      <w:r>
        <w:rPr>
          <w:spacing w:val="33"/>
          <w:sz w:val="22"/>
        </w:rPr>
        <w:t> </w:t>
      </w:r>
      <w:r>
        <w:rPr>
          <w:sz w:val="22"/>
        </w:rPr>
        <w:t>дефектов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повреждений</w:t>
      </w:r>
      <w:r>
        <w:rPr>
          <w:spacing w:val="33"/>
          <w:sz w:val="22"/>
        </w:rPr>
        <w:t> </w:t>
      </w:r>
      <w:r>
        <w:rPr>
          <w:sz w:val="22"/>
        </w:rPr>
        <w:t>автомобильных</w:t>
      </w:r>
      <w:r>
        <w:rPr>
          <w:spacing w:val="33"/>
          <w:sz w:val="22"/>
        </w:rPr>
        <w:t> </w:t>
      </w:r>
      <w:r>
        <w:rPr>
          <w:sz w:val="22"/>
        </w:rPr>
        <w:t>дорог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074" w:val="left" w:leader="none"/>
        </w:tabs>
        <w:spacing w:line="251" w:lineRule="exact" w:before="15" w:after="0"/>
        <w:ind w:left="1073" w:right="0" w:hanging="254"/>
        <w:jc w:val="left"/>
        <w:rPr>
          <w:sz w:val="22"/>
        </w:rPr>
      </w:pP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проведении</w:t>
      </w:r>
      <w:r>
        <w:rPr>
          <w:spacing w:val="10"/>
          <w:sz w:val="22"/>
        </w:rPr>
        <w:t> </w:t>
      </w:r>
      <w:r>
        <w:rPr>
          <w:sz w:val="22"/>
        </w:rPr>
        <w:t>взрывных</w:t>
      </w:r>
      <w:r>
        <w:rPr>
          <w:spacing w:val="10"/>
          <w:sz w:val="22"/>
        </w:rPr>
        <w:t> </w:t>
      </w:r>
      <w:r>
        <w:rPr>
          <w:sz w:val="22"/>
        </w:rPr>
        <w:t>работ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случаях,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9"/>
          <w:sz w:val="22"/>
        </w:rPr>
        <w:t> </w:t>
      </w:r>
      <w:r>
        <w:rPr>
          <w:sz w:val="22"/>
        </w:rPr>
        <w:t>автомобильные</w:t>
      </w:r>
      <w:r>
        <w:rPr>
          <w:spacing w:val="10"/>
          <w:sz w:val="22"/>
        </w:rPr>
        <w:t> </w:t>
      </w:r>
      <w:r>
        <w:rPr>
          <w:sz w:val="22"/>
        </w:rPr>
        <w:t>дороги</w:t>
      </w:r>
      <w:r>
        <w:rPr>
          <w:spacing w:val="10"/>
          <w:sz w:val="22"/>
        </w:rPr>
        <w:t> </w:t>
      </w:r>
      <w:r>
        <w:rPr>
          <w:sz w:val="22"/>
        </w:rPr>
        <w:t>попадают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опасную</w:t>
      </w:r>
    </w:p>
    <w:p>
      <w:pPr>
        <w:pStyle w:val="BodyText"/>
        <w:spacing w:line="251" w:lineRule="exact"/>
      </w:pPr>
      <w:r>
        <w:rPr/>
        <w:pict>
          <v:shape style="position:absolute;margin-left:50pt;margin-top:15.445068pt;width:495pt;height:29.75pt;mso-position-horizontal-relative:page;mso-position-vertical-relative:paragraph;z-index:-1571891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24" w:val="left" w:leader="none"/>
                      <w:tab w:pos="1852" w:val="left" w:leader="none"/>
                      <w:tab w:pos="3866" w:val="left" w:leader="none"/>
                      <w:tab w:pos="4294" w:val="left" w:leader="none"/>
                      <w:tab w:pos="5353" w:val="left" w:leader="none"/>
                      <w:tab w:pos="6721" w:val="left" w:leader="none"/>
                      <w:tab w:pos="7039" w:val="left" w:leader="none"/>
                      <w:tab w:pos="7344" w:val="left" w:leader="none"/>
                      <w:tab w:pos="7771" w:val="left" w:leader="none"/>
                      <w:tab w:pos="8776" w:val="left" w:leader="none"/>
                      <w:tab w:pos="9424" w:val="left" w:leader="none"/>
                      <w:tab w:pos="9772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  <w:t>изменениях:</w:t>
                  </w:r>
                  <w:r>
                    <w:rPr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  <w:tab/>
                    <w:t>22</w:t>
                    <w:tab/>
                    <w:t>дополнен</w:t>
                    <w:tab/>
                    <w:t>подпунктом</w:t>
                    <w:tab/>
                    <w:t>6</w:t>
                    <w:tab/>
                    <w:t>с</w:t>
                    <w:tab/>
                    <w:t>24</w:t>
                    <w:tab/>
                    <w:t>октября</w:t>
                    <w:tab/>
                    <w:t>2017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3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Республики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Карелия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363-П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зону.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51" w:lineRule="exact" w:before="29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проведении</w:t>
      </w:r>
      <w:r>
        <w:rPr>
          <w:spacing w:val="-7"/>
          <w:sz w:val="22"/>
        </w:rPr>
        <w:t> </w:t>
      </w:r>
      <w:r>
        <w:rPr>
          <w:sz w:val="22"/>
        </w:rPr>
        <w:t>публичных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массовых</w:t>
      </w:r>
      <w:r>
        <w:rPr>
          <w:spacing w:val="-7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незамедлительно органами и организациями, указанными в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 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предложениям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 комиссий по предупреждению и ликвидации чрезвычайных ситуаций и обеспечению 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 w:firstLine="720"/>
        <w:jc w:val="both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 осуществляющие содержание соответствующих участков автомобильных дорог, и 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ind w:right="317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закрытием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583"/>
        <w:jc w:val="both"/>
      </w:pPr>
      <w:r>
        <w:rPr/>
        <w:t>с</w:t>
      </w:r>
      <w:r>
        <w:rPr>
          <w:spacing w:val="-6"/>
        </w:rPr>
        <w:t> </w:t>
      </w:r>
      <w:r>
        <w:rPr/>
        <w:t>ограничением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устройства временной</w:t>
      </w:r>
      <w:r>
        <w:rPr>
          <w:spacing w:val="-2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/>
        <w:jc w:val="both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3" w:firstLine="720"/>
        <w:jc w:val="both"/>
      </w:pPr>
      <w:r>
        <w:rPr/>
        <w:t>с закрытием движения в течение времени, необходимого для устранения (ликвидации) причины,</w:t>
      </w:r>
      <w:r>
        <w:rPr>
          <w:spacing w:val="1"/>
        </w:rPr>
        <w:t> </w:t>
      </w:r>
      <w:r>
        <w:rPr/>
        <w:t>вызвавшей</w:t>
      </w:r>
      <w:r>
        <w:rPr>
          <w:spacing w:val="-2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1840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6057,1403,6057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5" w:id="31"/>
                    <w:bookmarkEnd w:id="31"/>
                    <w:r>
                      <w:rPr/>
                    </w: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505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 420-П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27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 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52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выполнении работ по 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осуществляются в соответствии со схемами организации дорожного движения,</w:t>
      </w:r>
      <w:r>
        <w:rPr>
          <w:spacing w:val="1"/>
          <w:sz w:val="22"/>
        </w:rPr>
        <w:t> </w:t>
      </w:r>
      <w:r>
        <w:rPr>
          <w:sz w:val="22"/>
        </w:rPr>
        <w:t>утвержденными владельцем автомобильной дороги, в течение времени, необходимого для 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1788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558,5675,1558,5675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" w:id="32"/>
                    <w:bookmarkEnd w:id="32"/>
                    <w:r>
                      <w:rPr/>
                    </w:r>
                    <w:hyperlink w:history="true" w:anchor="_bookmark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70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420-П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28.1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необходимого для устранения дефектов и повреждений, 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40" w:lineRule="auto" w:before="15" w:after="0"/>
        <w:ind w:left="1349" w:right="0" w:hanging="53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30"/>
          <w:sz w:val="22"/>
        </w:rPr>
        <w:t> </w:t>
      </w:r>
      <w:r>
        <w:rPr>
          <w:sz w:val="22"/>
        </w:rPr>
        <w:t>о</w:t>
      </w:r>
      <w:r>
        <w:rPr>
          <w:spacing w:val="31"/>
          <w:sz w:val="22"/>
        </w:rPr>
        <w:t> </w:t>
      </w:r>
      <w:r>
        <w:rPr>
          <w:sz w:val="22"/>
        </w:rPr>
        <w:t>введении</w:t>
      </w:r>
      <w:r>
        <w:rPr>
          <w:spacing w:val="31"/>
          <w:sz w:val="22"/>
        </w:rPr>
        <w:t> </w:t>
      </w:r>
      <w:r>
        <w:rPr>
          <w:sz w:val="22"/>
        </w:rPr>
        <w:t>ограничения</w:t>
      </w:r>
      <w:r>
        <w:rPr>
          <w:spacing w:val="30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участках</w:t>
      </w:r>
      <w:r>
        <w:rPr>
          <w:spacing w:val="31"/>
          <w:sz w:val="22"/>
        </w:rPr>
        <w:t> </w:t>
      </w:r>
      <w:r>
        <w:rPr>
          <w:sz w:val="22"/>
        </w:rPr>
        <w:t>автомобильных</w:t>
      </w:r>
      <w:r>
        <w:rPr>
          <w:spacing w:val="30"/>
          <w:sz w:val="22"/>
        </w:rPr>
        <w:t> </w:t>
      </w:r>
      <w:r>
        <w:rPr>
          <w:sz w:val="22"/>
        </w:rPr>
        <w:t>дорог,</w:t>
      </w:r>
      <w:r>
        <w:rPr>
          <w:spacing w:val="31"/>
          <w:sz w:val="22"/>
        </w:rPr>
        <w:t> </w:t>
      </w:r>
      <w:r>
        <w:rPr>
          <w:sz w:val="22"/>
        </w:rPr>
        <w:t>попадающих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опасную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5"/>
        <w:jc w:val="both"/>
      </w:pPr>
      <w:r>
        <w:rPr/>
        <w:t>зону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взрывных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вносимого</w:t>
      </w:r>
      <w:r>
        <w:rPr>
          <w:spacing w:val="1"/>
        </w:rPr>
        <w:t> </w:t>
      </w:r>
      <w:r>
        <w:rPr/>
        <w:t>организацией, указанной в </w:t>
      </w:r>
      <w:hyperlink w:history="true" w:anchor="_bookmark9">
        <w:r>
          <w:rPr>
            <w:rFonts w:ascii="Microsoft Sans Serif" w:hAnsi="Microsoft Sans Serif"/>
            <w:color w:val="0F6BBF"/>
          </w:rPr>
          <w:t>абзаце втором пункта 8 </w:t>
        </w:r>
      </w:hyperlink>
      <w:r>
        <w:rPr/>
        <w:t>настоящего Порядка с приложением следующих</w:t>
      </w:r>
      <w:r>
        <w:rPr>
          <w:spacing w:val="1"/>
        </w:rPr>
        <w:t> </w:t>
      </w:r>
      <w:r>
        <w:rPr/>
        <w:t>документов:</w:t>
      </w:r>
    </w:p>
    <w:p>
      <w:pPr>
        <w:pStyle w:val="BodyText"/>
        <w:spacing w:line="237" w:lineRule="auto"/>
        <w:ind w:firstLine="720"/>
      </w:pPr>
      <w:r>
        <w:rPr/>
        <w:t>ситуационный</w:t>
      </w:r>
      <w:r>
        <w:rPr>
          <w:spacing w:val="31"/>
        </w:rPr>
        <w:t> </w:t>
      </w:r>
      <w:r>
        <w:rPr/>
        <w:t>план</w:t>
      </w:r>
      <w:r>
        <w:rPr>
          <w:spacing w:val="31"/>
        </w:rPr>
        <w:t> </w:t>
      </w:r>
      <w:r>
        <w:rPr/>
        <w:t>местности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указанием</w:t>
      </w:r>
      <w:r>
        <w:rPr>
          <w:spacing w:val="31"/>
        </w:rPr>
        <w:t> </w:t>
      </w:r>
      <w:r>
        <w:rPr/>
        <w:t>опасной</w:t>
      </w:r>
      <w:r>
        <w:rPr>
          <w:spacing w:val="31"/>
        </w:rPr>
        <w:t> </w:t>
      </w:r>
      <w:r>
        <w:rPr/>
        <w:t>зоны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находящихся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ее</w:t>
      </w:r>
      <w:r>
        <w:rPr>
          <w:spacing w:val="31"/>
        </w:rPr>
        <w:t> </w:t>
      </w:r>
      <w:r>
        <w:rPr/>
        <w:t>пределах</w:t>
      </w:r>
      <w:r>
        <w:rPr>
          <w:spacing w:val="-5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/>
      </w:pPr>
      <w:r>
        <w:rPr/>
        <w:t>расчет</w:t>
      </w:r>
      <w:r>
        <w:rPr>
          <w:spacing w:val="-4"/>
        </w:rPr>
        <w:t> </w:t>
      </w:r>
      <w:r>
        <w:rPr/>
        <w:t>безопасных</w:t>
      </w:r>
      <w:r>
        <w:rPr>
          <w:spacing w:val="-3"/>
        </w:rPr>
        <w:t> </w:t>
      </w:r>
      <w:r>
        <w:rPr/>
        <w:t>расстояний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разлету</w:t>
      </w:r>
      <w:r>
        <w:rPr>
          <w:spacing w:val="-4"/>
        </w:rPr>
        <w:t> </w:t>
      </w:r>
      <w:r>
        <w:rPr/>
        <w:t>кусков</w:t>
      </w:r>
      <w:r>
        <w:rPr>
          <w:spacing w:val="-3"/>
        </w:rPr>
        <w:t> </w:t>
      </w:r>
      <w:r>
        <w:rPr/>
        <w:t>горной</w:t>
      </w:r>
      <w:r>
        <w:rPr>
          <w:spacing w:val="-4"/>
        </w:rPr>
        <w:t> </w:t>
      </w:r>
      <w:r>
        <w:rPr/>
        <w:t>массы;</w:t>
      </w:r>
    </w:p>
    <w:p>
      <w:pPr>
        <w:pStyle w:val="BodyText"/>
        <w:spacing w:line="250" w:lineRule="exact"/>
        <w:ind w:left="820"/>
      </w:pPr>
      <w:r>
        <w:rPr/>
        <w:t>схема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утвержденная</w:t>
      </w:r>
      <w:r>
        <w:rPr>
          <w:spacing w:val="-6"/>
        </w:rPr>
        <w:t> </w:t>
      </w:r>
      <w:r>
        <w:rPr/>
        <w:t>владельцем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дороги.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51" w:lineRule="exact" w:before="0" w:after="0"/>
        <w:ind w:left="1315" w:right="0" w:hanging="495"/>
        <w:jc w:val="left"/>
        <w:rPr>
          <w:sz w:val="22"/>
        </w:rPr>
      </w:pPr>
      <w:bookmarkStart w:name="_bookmark27" w:id="33"/>
      <w:bookmarkEnd w:id="33"/>
      <w:r>
        <w:rPr/>
      </w:r>
      <w:hyperlink r:id="rId42">
        <w:bookmarkStart w:name="_bookmark27" w:id="34"/>
        <w:bookmarkEnd w:id="34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28.2</w:t>
        </w:r>
      </w:hyperlink>
    </w:p>
    <w:p>
      <w:pPr>
        <w:tabs>
          <w:tab w:pos="3132" w:val="left" w:leader="none"/>
        </w:tabs>
        <w:spacing w:line="252" w:lineRule="exact" w:before="196"/>
        <w:ind w:left="100" w:right="0" w:firstLine="0"/>
        <w:jc w:val="left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4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28.3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51" w:lineRule="exact" w:before="122" w:after="0"/>
        <w:ind w:left="1315" w:right="0" w:hanging="495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 w:before="1"/>
        <w:ind w:firstLine="720"/>
      </w:pPr>
      <w:r>
        <w:rPr/>
        <w:t>с</w:t>
      </w:r>
      <w:r>
        <w:rPr>
          <w:spacing w:val="8"/>
        </w:rPr>
        <w:t> </w:t>
      </w:r>
      <w:r>
        <w:rPr/>
        <w:t>закрытием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участке</w:t>
      </w:r>
      <w:r>
        <w:rPr>
          <w:spacing w:val="8"/>
        </w:rPr>
        <w:t> </w:t>
      </w:r>
      <w:r>
        <w:rPr/>
        <w:t>автомобильной</w:t>
      </w:r>
      <w:r>
        <w:rPr>
          <w:spacing w:val="8"/>
        </w:rPr>
        <w:t> </w:t>
      </w:r>
      <w:r>
        <w:rPr/>
        <w:t>дороги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объезда</w:t>
      </w:r>
      <w:r>
        <w:rPr>
          <w:spacing w:val="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/>
      </w:pPr>
      <w:r>
        <w:rPr/>
        <w:t>путем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временной</w:t>
      </w:r>
      <w:r>
        <w:rPr>
          <w:spacing w:val="-5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1" w:lineRule="exact"/>
        <w:ind w:left="820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tabs>
          <w:tab w:pos="3132" w:val="left" w:leader="none"/>
        </w:tabs>
        <w:spacing w:line="252" w:lineRule="exact" w:before="71"/>
        <w:ind w:left="100" w:right="0" w:firstLine="0"/>
        <w:jc w:val="left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4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3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19-П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28.4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37" w:lineRule="auto" w:before="124" w:after="0"/>
        <w:ind w:left="100" w:right="315" w:firstLine="720"/>
        <w:jc w:val="both"/>
        <w:rPr>
          <w:sz w:val="22"/>
        </w:rPr>
      </w:pPr>
      <w:r>
        <w:rPr/>
        <w:pict>
          <v:shape style="position:absolute;margin-left:50pt;margin-top:59.116837pt;width:495pt;height:29.75pt;mso-position-horizontal-relative:page;mso-position-vertical-relative:paragraph;z-index:-1571737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28" w:val="left" w:leader="none"/>
                      <w:tab w:pos="1861" w:val="left" w:leader="none"/>
                      <w:tab w:pos="3878" w:val="left" w:leader="none"/>
                      <w:tab w:pos="4310" w:val="left" w:leader="none"/>
                      <w:tab w:pos="5374" w:val="left" w:leader="none"/>
                      <w:tab w:pos="6416" w:val="left" w:leader="none"/>
                      <w:tab w:pos="7013" w:val="left" w:leader="none"/>
                      <w:tab w:pos="7323" w:val="left" w:leader="none"/>
                      <w:tab w:pos="7755" w:val="left" w:leader="none"/>
                      <w:tab w:pos="8765" w:val="left" w:leader="none"/>
                      <w:tab w:pos="9417" w:val="left" w:leader="none"/>
                      <w:tab w:pos="9770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изменениях:</w:t>
                  </w:r>
                  <w:r>
                    <w:rPr>
                      <w:i/>
                      <w:spacing w:val="-1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  <w:tab/>
                    <w:t>III</w:t>
                    <w:tab/>
                    <w:t>дополнен</w:t>
                    <w:tab/>
                    <w:t>пунктом</w:t>
                    <w:tab/>
                    <w:t>28.5</w:t>
                    <w:tab/>
                    <w:t>с</w:t>
                    <w:tab/>
                    <w:t>24</w:t>
                    <w:tab/>
                    <w:t>октября</w:t>
                    <w:tab/>
                    <w:t>2017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4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Республики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Карелия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18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363-П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37" w:lineRule="auto" w:before="31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проведении публичных 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демонтажа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уборки</w:t>
      </w:r>
      <w:r>
        <w:rPr>
          <w:spacing w:val="-1"/>
          <w:sz w:val="22"/>
        </w:rPr>
        <w:t> </w:t>
      </w:r>
      <w:r>
        <w:rPr>
          <w:sz w:val="22"/>
        </w:rPr>
        <w:t>посторонних</w:t>
      </w:r>
      <w:r>
        <w:rPr>
          <w:spacing w:val="-2"/>
          <w:sz w:val="22"/>
        </w:rPr>
        <w:t> </w:t>
      </w:r>
      <w:r>
        <w:rPr>
          <w:sz w:val="22"/>
        </w:rPr>
        <w:t>предметов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проезжей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2"/>
          <w:sz w:val="22"/>
        </w:rPr>
        <w:t> </w:t>
      </w:r>
      <w:r>
        <w:rPr>
          <w:sz w:val="22"/>
        </w:rPr>
        <w:t>после</w:t>
      </w:r>
      <w:r>
        <w:rPr>
          <w:spacing w:val="-2"/>
          <w:sz w:val="22"/>
        </w:rPr>
        <w:t> </w:t>
      </w:r>
      <w:r>
        <w:rPr>
          <w:sz w:val="22"/>
        </w:rPr>
        <w:t>окончания мероприятий.</w:t>
      </w:r>
    </w:p>
    <w:p>
      <w:pPr>
        <w:pStyle w:val="BodyText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857" w:val="left" w:leader="none"/>
        </w:tabs>
        <w:spacing w:line="237" w:lineRule="auto" w:before="0" w:after="0"/>
        <w:ind w:left="255" w:right="473" w:firstLine="246"/>
        <w:jc w:val="left"/>
      </w:pPr>
      <w:bookmarkStart w:name="_bookmark28" w:id="35"/>
      <w:bookmarkEnd w:id="35"/>
      <w:r>
        <w:rPr>
          <w:b w:val="0"/>
        </w:rPr>
      </w:r>
      <w:bookmarkStart w:name="_bookmark28" w:id="36"/>
      <w:bookmarkEnd w:id="36"/>
      <w:r>
        <w:rPr>
          <w:color w:val="26282D"/>
        </w:rPr>
        <w:t>Временны</w:t>
      </w:r>
      <w:r>
        <w:rPr>
          <w:color w:val="26282D"/>
        </w:rPr>
        <w:t>е ограничения или прекращение движения, вводимые в период повышенной</w:t>
      </w:r>
      <w:r>
        <w:rPr>
          <w:color w:val="26282D"/>
          <w:spacing w:val="1"/>
        </w:rPr>
        <w:t> </w:t>
      </w:r>
      <w:r>
        <w:rPr>
          <w:color w:val="26282D"/>
        </w:rPr>
        <w:t>интенсивности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8"/>
        </w:rPr>
        <w:t> </w:t>
      </w:r>
      <w:r>
        <w:rPr>
          <w:color w:val="26282D"/>
        </w:rPr>
        <w:t>накануне</w:t>
      </w:r>
      <w:r>
        <w:rPr>
          <w:color w:val="26282D"/>
          <w:spacing w:val="-7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8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</w:p>
    <w:p>
      <w:pPr>
        <w:spacing w:line="237" w:lineRule="auto" w:before="0"/>
        <w:ind w:left="3950" w:right="0" w:hanging="3348"/>
        <w:jc w:val="left"/>
        <w:rPr>
          <w:b/>
          <w:sz w:val="22"/>
        </w:rPr>
      </w:pP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0" w:after="0"/>
        <w:ind w:left="1150" w:right="0" w:hanging="330"/>
        <w:jc w:val="left"/>
        <w:rPr>
          <w:sz w:val="22"/>
        </w:rPr>
      </w:pPr>
      <w:bookmarkStart w:name="_bookmark29" w:id="37"/>
      <w:bookmarkEnd w:id="37"/>
      <w:r>
        <w:rPr/>
      </w:r>
      <w:hyperlink r:id="rId45">
        <w:bookmarkStart w:name="_bookmark29" w:id="38"/>
        <w:bookmarkEnd w:id="38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2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29</w:t>
        </w:r>
      </w:hyperlink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9"/>
        <w:ind w:left="0"/>
        <w:rPr>
          <w:sz w:val="19"/>
        </w:rPr>
      </w:pPr>
    </w:p>
    <w:p>
      <w:pPr>
        <w:tabs>
          <w:tab w:pos="3132" w:val="left" w:leader="none"/>
        </w:tabs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30" w:id="39"/>
      <w:bookmarkEnd w:id="3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4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3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</w:t>
      </w:r>
      <w:r>
        <w:rPr>
          <w:i/>
          <w:color w:val="353842"/>
          <w:spacing w:val="3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22-П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разделом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VII</w:t>
      </w:r>
    </w:p>
    <w:p>
      <w:pPr>
        <w:pStyle w:val="BodyText"/>
        <w:spacing w:before="2"/>
        <w:ind w:left="0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1214" w:val="left" w:leader="none"/>
        </w:tabs>
        <w:spacing w:line="237" w:lineRule="auto" w:before="0" w:after="0"/>
        <w:ind w:left="2990" w:right="992" w:hanging="2216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вводимые</w:t>
      </w:r>
      <w:r>
        <w:rPr>
          <w:color w:val="26282D"/>
          <w:spacing w:val="-5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52"/>
        </w:rPr>
        <w:t> </w:t>
      </w:r>
      <w:r>
        <w:rPr>
          <w:color w:val="26282D"/>
        </w:rPr>
        <w:t>официальных</w:t>
      </w:r>
      <w:r>
        <w:rPr>
          <w:color w:val="26282D"/>
          <w:spacing w:val="-1"/>
        </w:rPr>
        <w:t> </w:t>
      </w:r>
      <w:r>
        <w:rPr>
          <w:color w:val="26282D"/>
        </w:rPr>
        <w:t>спортивных</w:t>
      </w:r>
      <w:r>
        <w:rPr>
          <w:color w:val="26282D"/>
          <w:spacing w:val="-1"/>
        </w:rPr>
        <w:t> </w:t>
      </w:r>
      <w:r>
        <w:rPr>
          <w:color w:val="26282D"/>
        </w:rPr>
        <w:t>соревнований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31" w:id="40"/>
      <w:bookmarkEnd w:id="4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8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8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110"/>
          <w:sz w:val="22"/>
          <w:shd w:fill="EFEFEF" w:color="auto" w:val="clear"/>
        </w:rPr>
        <w:t> </w:t>
      </w:r>
      <w:hyperlink r:id="rId4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8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Республики</w:t>
      </w:r>
      <w:r>
        <w:rPr>
          <w:i/>
          <w:color w:val="353842"/>
          <w:spacing w:val="8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Карелия</w:t>
      </w:r>
      <w:r>
        <w:rPr>
          <w:i/>
          <w:color w:val="353842"/>
          <w:spacing w:val="8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8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8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июля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250-П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31 изложен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3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261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спортивного</w:t>
      </w:r>
      <w:r>
        <w:rPr>
          <w:spacing w:val="1"/>
          <w:sz w:val="22"/>
        </w:rPr>
        <w:t> </w:t>
      </w:r>
      <w:r>
        <w:rPr>
          <w:sz w:val="22"/>
        </w:rPr>
        <w:t>соревнования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предложения,</w:t>
      </w:r>
      <w:r>
        <w:rPr>
          <w:spacing w:val="1"/>
          <w:sz w:val="22"/>
        </w:rPr>
        <w:t> </w:t>
      </w:r>
      <w:r>
        <w:rPr>
          <w:sz w:val="22"/>
        </w:rPr>
        <w:t>вносимого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-3"/>
          <w:sz w:val="22"/>
        </w:rPr>
        <w:t> </w:t>
      </w:r>
      <w:r>
        <w:rPr>
          <w:sz w:val="22"/>
        </w:rPr>
        <w:t>Карелия,</w:t>
      </w:r>
      <w:r>
        <w:rPr>
          <w:spacing w:val="-1"/>
          <w:sz w:val="22"/>
        </w:rPr>
        <w:t> </w:t>
      </w:r>
      <w:r>
        <w:rPr>
          <w:sz w:val="22"/>
        </w:rPr>
        <w:t>осуществляющим</w:t>
      </w:r>
      <w:r>
        <w:rPr>
          <w:spacing w:val="-1"/>
          <w:sz w:val="22"/>
        </w:rPr>
        <w:t> </w:t>
      </w:r>
      <w:r>
        <w:rPr>
          <w:sz w:val="22"/>
        </w:rPr>
        <w:t>функции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физической</w:t>
      </w:r>
      <w:r>
        <w:rPr>
          <w:spacing w:val="-2"/>
          <w:sz w:val="22"/>
        </w:rPr>
        <w:t> </w:t>
      </w:r>
      <w:r>
        <w:rPr>
          <w:sz w:val="22"/>
        </w:rPr>
        <w:t>культуры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спорта.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8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 w:before="1"/>
        <w:ind w:firstLine="720"/>
      </w:pPr>
      <w:r>
        <w:rPr/>
        <w:t>с</w:t>
      </w:r>
      <w:r>
        <w:rPr>
          <w:spacing w:val="8"/>
        </w:rPr>
        <w:t> </w:t>
      </w:r>
      <w:r>
        <w:rPr/>
        <w:t>закрытием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участке</w:t>
      </w:r>
      <w:r>
        <w:rPr>
          <w:spacing w:val="8"/>
        </w:rPr>
        <w:t> </w:t>
      </w:r>
      <w:r>
        <w:rPr/>
        <w:t>автомобильной</w:t>
      </w:r>
      <w:r>
        <w:rPr>
          <w:spacing w:val="8"/>
        </w:rPr>
        <w:t> </w:t>
      </w:r>
      <w:r>
        <w:rPr/>
        <w:t>дороги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объезда</w:t>
      </w:r>
      <w:r>
        <w:rPr>
          <w:spacing w:val="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3"/>
        <w:ind w:left="0"/>
        <w:rPr>
          <w:sz w:val="23"/>
        </w:rPr>
      </w:pPr>
      <w:r>
        <w:rPr/>
        <w:pict>
          <v:group style="position:absolute;margin-left:50pt;margin-top:15.366269pt;width:495pt;height:29.75pt;mso-position-horizontal-relative:page;mso-position-vertical-relative:paragraph;z-index:-15716864;mso-wrap-distance-left:0;mso-wrap-distance-right:0" coordorigin="1000,307" coordsize="9900,595">
            <v:shape style="position:absolute;left:1000;top:307;width:9900;height:595" coordorigin="1000,307" coordsize="9900,595" path="m10900,307l1000,307,1000,557,1000,652,1000,902,7132,902,7132,652,10900,652,10900,307xe" filled="true" fillcolor="#efefef" stroked="false">
              <v:path arrowok="t"/>
              <v:fill type="solid"/>
            </v:shape>
            <v:shape style="position:absolute;left:1000;top:652;width:6132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32" w:id="41"/>
                    <w:bookmarkEnd w:id="41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Карелия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VIII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42"/>
                        <w:sz w:val="22"/>
                      </w:rPr>
                      <w:t> </w:t>
                    </w:r>
                    <w:hyperlink r:id="rId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1"/>
        </w:numPr>
        <w:tabs>
          <w:tab w:pos="1035" w:val="left" w:leader="none"/>
        </w:tabs>
        <w:spacing w:line="237" w:lineRule="auto" w:before="125" w:after="0"/>
        <w:ind w:left="2534" w:right="726" w:hanging="2026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4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целях</w:t>
      </w:r>
      <w:r>
        <w:rPr>
          <w:color w:val="26282D"/>
          <w:spacing w:val="-5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2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2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Карелия,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49">
        <w:r>
          <w:rPr>
            <w:rFonts w:ascii="Microsoft Sans Serif" w:hAnsi="Microsoft Sans Serif"/>
            <w:color w:val="0F6BBF"/>
            <w:sz w:val="22"/>
          </w:rPr>
          <w:t>части 1 статьи 11 </w:t>
        </w:r>
      </w:hyperlink>
      <w:r>
        <w:rPr>
          <w:sz w:val="22"/>
        </w:rPr>
        <w:t>Федерального закона от 29 декабря 2017 года N 443-ФЗ "Об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Федерации",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содержится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документации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в отношении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определенных видов (типов), категорий, экологического класса, наполненности пассажирами,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определенных 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в целях обеспечения эффективности организации дорожного движения орган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 Карелия, уполномоченный в области организации дорожного движения, органы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пассажиров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багажа,</w:t>
      </w:r>
      <w:r>
        <w:rPr>
          <w:spacing w:val="1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 или увеличение провозных возможностей действующих маршрутов регулярных 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 парковок (парковочных мест), развитие инфраструктуры в целях обеспечения 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 иные подобные мероприятия), направленные на повышение качества транспортного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-1"/>
          <w:sz w:val="22"/>
        </w:rPr>
        <w:t> </w:t>
      </w:r>
      <w:r>
        <w:rPr>
          <w:sz w:val="22"/>
        </w:rPr>
        <w:t>населения.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62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13.03.2024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62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619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pt;margin-top:13.447266pt;width:440.65pt;height:13.2pt;mso-position-horizontal-relative:page;mso-position-vertical-relative:page;z-index:-16063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Республики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Карелия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26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ноября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323-П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5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1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8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4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96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 w:right="5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3111465/0" TargetMode="External"/><Relationship Id="rId8" Type="http://schemas.openxmlformats.org/officeDocument/2006/relationships/hyperlink" Target="https://internet.garant.ru/document/redirect/0/0" TargetMode="External"/><Relationship Id="rId9" Type="http://schemas.openxmlformats.org/officeDocument/2006/relationships/hyperlink" Target="https://internet.garant.ru/document/redirect/74193013/1" TargetMode="External"/><Relationship Id="rId10" Type="http://schemas.openxmlformats.org/officeDocument/2006/relationships/hyperlink" Target="https://internet.garant.ru/document/redirect/12157004/30" TargetMode="External"/><Relationship Id="rId11" Type="http://schemas.openxmlformats.org/officeDocument/2006/relationships/hyperlink" Target="https://internet.garant.ru/document/redirect/12157560/20108" TargetMode="External"/><Relationship Id="rId12" Type="http://schemas.openxmlformats.org/officeDocument/2006/relationships/hyperlink" Target="https://internet.garant.ru/document/redirect/71848756/11" TargetMode="External"/><Relationship Id="rId13" Type="http://schemas.openxmlformats.org/officeDocument/2006/relationships/hyperlink" Target="https://internet.garant.ru/document/redirect/74193013/21" TargetMode="External"/><Relationship Id="rId14" Type="http://schemas.openxmlformats.org/officeDocument/2006/relationships/hyperlink" Target="https://internet.garant.ru/document/redirect/42621118/1" TargetMode="External"/><Relationship Id="rId15" Type="http://schemas.openxmlformats.org/officeDocument/2006/relationships/hyperlink" Target="https://internet.garant.ru/document/redirect/42621118/226" TargetMode="External"/><Relationship Id="rId16" Type="http://schemas.openxmlformats.org/officeDocument/2006/relationships/hyperlink" Target="https://internet.garant.ru/document/redirect/42603864/2" TargetMode="External"/><Relationship Id="rId17" Type="http://schemas.openxmlformats.org/officeDocument/2006/relationships/hyperlink" Target="https://internet.garant.ru/document/redirect/74193013/22" TargetMode="External"/><Relationship Id="rId18" Type="http://schemas.openxmlformats.org/officeDocument/2006/relationships/hyperlink" Target="https://internet.garant.ru/document/redirect/74193013/801" TargetMode="External"/><Relationship Id="rId19" Type="http://schemas.openxmlformats.org/officeDocument/2006/relationships/hyperlink" Target="https://internet.garant.ru/document/redirect/74193013/23" TargetMode="External"/><Relationship Id="rId20" Type="http://schemas.openxmlformats.org/officeDocument/2006/relationships/hyperlink" Target="https://internet.garant.ru/document/redirect/23127158/1" TargetMode="External"/><Relationship Id="rId21" Type="http://schemas.openxmlformats.org/officeDocument/2006/relationships/hyperlink" Target="https://internet.garant.ru/document/redirect/74193013/24" TargetMode="External"/><Relationship Id="rId22" Type="http://schemas.openxmlformats.org/officeDocument/2006/relationships/hyperlink" Target="https://internet.garant.ru/document/redirect/42627288/1" TargetMode="External"/><Relationship Id="rId23" Type="http://schemas.openxmlformats.org/officeDocument/2006/relationships/hyperlink" Target="https://internet.garant.ru/document/redirect/42627288/2" TargetMode="External"/><Relationship Id="rId24" Type="http://schemas.openxmlformats.org/officeDocument/2006/relationships/hyperlink" Target="https://internet.garant.ru/document/redirect/23127158/2" TargetMode="External"/><Relationship Id="rId25" Type="http://schemas.openxmlformats.org/officeDocument/2006/relationships/hyperlink" Target="https://internet.garant.ru/document/redirect/42612070/1" TargetMode="External"/><Relationship Id="rId26" Type="http://schemas.openxmlformats.org/officeDocument/2006/relationships/hyperlink" Target="https://internet.garant.ru/document/redirect/23192936/26" TargetMode="External"/><Relationship Id="rId27" Type="http://schemas.openxmlformats.org/officeDocument/2006/relationships/hyperlink" Target="https://internet.garant.ru/document/redirect/42607534/1" TargetMode="External"/><Relationship Id="rId28" Type="http://schemas.openxmlformats.org/officeDocument/2006/relationships/hyperlink" Target="https://internet.garant.ru/document/redirect/74193013/25" TargetMode="External"/><Relationship Id="rId29" Type="http://schemas.openxmlformats.org/officeDocument/2006/relationships/hyperlink" Target="https://internet.garant.ru/document/redirect/74193013/26" TargetMode="External"/><Relationship Id="rId30" Type="http://schemas.openxmlformats.org/officeDocument/2006/relationships/hyperlink" Target="https://internet.garant.ru/document/redirect/12157004/31" TargetMode="External"/><Relationship Id="rId31" Type="http://schemas.openxmlformats.org/officeDocument/2006/relationships/hyperlink" Target="https://internet.garant.ru/document/redirect/406699129/1" TargetMode="External"/><Relationship Id="rId32" Type="http://schemas.openxmlformats.org/officeDocument/2006/relationships/hyperlink" Target="https://internet.garant.ru/document/redirect/406699129/2" TargetMode="External"/><Relationship Id="rId33" Type="http://schemas.openxmlformats.org/officeDocument/2006/relationships/hyperlink" Target="https://internet.garant.ru/document/redirect/405762827/1" TargetMode="External"/><Relationship Id="rId34" Type="http://schemas.openxmlformats.org/officeDocument/2006/relationships/hyperlink" Target="https://internet.garant.ru/document/redirect/73852680/1000" TargetMode="External"/><Relationship Id="rId35" Type="http://schemas.openxmlformats.org/officeDocument/2006/relationships/hyperlink" Target="https://internet.garant.ru/document/redirect/73852680/0" TargetMode="External"/><Relationship Id="rId36" Type="http://schemas.openxmlformats.org/officeDocument/2006/relationships/hyperlink" Target="https://internet.garant.ru/document/redirect/400642486/2" TargetMode="External"/><Relationship Id="rId37" Type="http://schemas.openxmlformats.org/officeDocument/2006/relationships/hyperlink" Target="https://internet.garant.ru/document/redirect/400533691/3" TargetMode="External"/><Relationship Id="rId38" Type="http://schemas.openxmlformats.org/officeDocument/2006/relationships/hyperlink" Target="https://internet.garant.ru/document/redirect/42603864/104" TargetMode="External"/><Relationship Id="rId39" Type="http://schemas.openxmlformats.org/officeDocument/2006/relationships/hyperlink" Target="https://internet.garant.ru/document/redirect/42621118/2" TargetMode="External"/><Relationship Id="rId40" Type="http://schemas.openxmlformats.org/officeDocument/2006/relationships/hyperlink" Target="https://internet.garant.ru/document/redirect/42612070/2" TargetMode="External"/><Relationship Id="rId41" Type="http://schemas.openxmlformats.org/officeDocument/2006/relationships/hyperlink" Target="https://internet.garant.ru/document/redirect/42612070/3" TargetMode="External"/><Relationship Id="rId42" Type="http://schemas.openxmlformats.org/officeDocument/2006/relationships/hyperlink" Target="https://internet.garant.ru/document/redirect/42607534/2" TargetMode="External"/><Relationship Id="rId43" Type="http://schemas.openxmlformats.org/officeDocument/2006/relationships/hyperlink" Target="https://internet.garant.ru/document/redirect/42603864/105" TargetMode="External"/><Relationship Id="rId44" Type="http://schemas.openxmlformats.org/officeDocument/2006/relationships/hyperlink" Target="https://internet.garant.ru/document/redirect/42621118/3" TargetMode="External"/><Relationship Id="rId45" Type="http://schemas.openxmlformats.org/officeDocument/2006/relationships/hyperlink" Target="https://internet.garant.ru/document/redirect/42607534/3" TargetMode="External"/><Relationship Id="rId46" Type="http://schemas.openxmlformats.org/officeDocument/2006/relationships/hyperlink" Target="https://internet.garant.ru/document/redirect/23192936/28" TargetMode="External"/><Relationship Id="rId47" Type="http://schemas.openxmlformats.org/officeDocument/2006/relationships/hyperlink" Target="https://internet.garant.ru/document/redirect/42607534/4" TargetMode="External"/><Relationship Id="rId48" Type="http://schemas.openxmlformats.org/officeDocument/2006/relationships/hyperlink" Target="https://internet.garant.ru/document/redirect/74193013/27" TargetMode="External"/><Relationship Id="rId49" Type="http://schemas.openxmlformats.org/officeDocument/2006/relationships/hyperlink" Target="https://internet.garant.ru/document/redirect/71848756/111" TargetMode="External"/><Relationship Id="rId5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2024-03-13T12:33:40Z</dcterms:created>
  <dcterms:modified xsi:type="dcterms:W3CDTF">2024-03-13T12:33:40Z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2024-03-13T00:00:00Z</vt:filetime>
  </property>
</Properties>
</file>